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硬件</w:t>
      </w:r>
    </w:p>
    <w:p>
      <w:pPr>
        <w:numPr>
          <w:ilvl w:val="0"/>
          <w:numId w:val="1"/>
        </w:numPr>
        <w:rPr>
          <w:rFonts w:hint="eastAsia"/>
          <w:lang w:val="en-US" w:eastAsia="zh-CN"/>
        </w:rPr>
      </w:pPr>
      <w:r>
        <w:rPr>
          <w:rFonts w:hint="eastAsia"/>
          <w:lang w:val="en-US" w:eastAsia="zh-CN"/>
        </w:rPr>
        <w:t>燃气调压器预警系统</w:t>
      </w:r>
    </w:p>
    <w:p>
      <w:pPr>
        <w:numPr>
          <w:ilvl w:val="0"/>
          <w:numId w:val="2"/>
        </w:numPr>
        <w:ind w:firstLine="420" w:firstLineChars="0"/>
        <w:rPr>
          <w:rFonts w:hint="eastAsia"/>
          <w:lang w:val="en-US" w:eastAsia="zh-CN"/>
        </w:rPr>
      </w:pPr>
      <w:r>
        <w:rPr>
          <w:rFonts w:hint="eastAsia"/>
          <w:lang w:val="en-US" w:eastAsia="zh-CN"/>
        </w:rPr>
        <w:t>一代（不带屏）</w:t>
      </w:r>
    </w:p>
    <w:p>
      <w:pPr>
        <w:numPr>
          <w:ilvl w:val="0"/>
          <w:numId w:val="3"/>
        </w:numPr>
        <w:ind w:left="420" w:leftChars="0" w:firstLine="420" w:firstLineChars="0"/>
        <w:rPr>
          <w:rFonts w:hint="eastAsia"/>
          <w:lang w:val="en-US" w:eastAsia="zh-CN"/>
        </w:rPr>
      </w:pPr>
      <w:r>
        <w:rPr>
          <w:rFonts w:hint="eastAsia"/>
          <w:lang w:val="en-US" w:eastAsia="zh-CN"/>
        </w:rPr>
        <w:t>标准版</w:t>
      </w:r>
    </w:p>
    <w:p>
      <w:pPr>
        <w:numPr>
          <w:ilvl w:val="0"/>
          <w:numId w:val="3"/>
        </w:numPr>
        <w:ind w:left="420" w:leftChars="0" w:firstLine="420" w:firstLineChars="0"/>
        <w:rPr>
          <w:rFonts w:hint="eastAsia"/>
          <w:lang w:val="en-US" w:eastAsia="zh-CN"/>
        </w:rPr>
      </w:pPr>
      <w:r>
        <w:rPr>
          <w:rFonts w:hint="eastAsia"/>
          <w:lang w:val="en-US" w:eastAsia="zh-CN"/>
        </w:rPr>
        <w:t>双芯片版</w:t>
      </w:r>
    </w:p>
    <w:p>
      <w:pPr>
        <w:numPr>
          <w:ilvl w:val="0"/>
          <w:numId w:val="2"/>
        </w:numPr>
        <w:ind w:firstLine="420" w:firstLineChars="0"/>
        <w:rPr>
          <w:rFonts w:hint="eastAsia"/>
          <w:lang w:val="en-US" w:eastAsia="zh-CN"/>
        </w:rPr>
      </w:pPr>
      <w:r>
        <w:rPr>
          <w:rFonts w:hint="eastAsia"/>
          <w:lang w:val="en-US" w:eastAsia="zh-CN"/>
        </w:rPr>
        <w:t>二代（带屏）</w:t>
      </w:r>
    </w:p>
    <w:p>
      <w:pPr>
        <w:numPr>
          <w:ilvl w:val="0"/>
          <w:numId w:val="0"/>
        </w:numPr>
        <w:ind w:left="420" w:leftChars="0" w:firstLine="420" w:firstLineChars="0"/>
        <w:rPr>
          <w:rFonts w:hint="eastAsia"/>
          <w:lang w:val="en-US" w:eastAsia="zh-CN"/>
        </w:rPr>
      </w:pPr>
      <w:r>
        <w:rPr>
          <w:rFonts w:hint="eastAsia"/>
          <w:lang w:val="en-US" w:eastAsia="zh-CN"/>
        </w:rPr>
        <w:t>A、标准版</w:t>
      </w:r>
    </w:p>
    <w:p>
      <w:pPr>
        <w:numPr>
          <w:ilvl w:val="0"/>
          <w:numId w:val="1"/>
        </w:numPr>
        <w:rPr>
          <w:rFonts w:hint="eastAsia"/>
          <w:lang w:val="en-US" w:eastAsia="zh-CN"/>
        </w:rPr>
      </w:pPr>
      <w:r>
        <w:rPr>
          <w:rFonts w:hint="eastAsia"/>
          <w:lang w:val="en-US" w:eastAsia="zh-CN"/>
        </w:rPr>
        <w:t>燃气调压器预警系统配套监测设备</w:t>
      </w:r>
    </w:p>
    <w:p>
      <w:pPr>
        <w:numPr>
          <w:ilvl w:val="0"/>
          <w:numId w:val="4"/>
        </w:numPr>
        <w:ind w:firstLine="420" w:firstLineChars="0"/>
        <w:rPr>
          <w:rFonts w:hint="eastAsia"/>
          <w:lang w:val="en-US" w:eastAsia="zh-CN"/>
        </w:rPr>
      </w:pPr>
      <w:r>
        <w:rPr>
          <w:rFonts w:hint="eastAsia"/>
          <w:lang w:val="en-US" w:eastAsia="zh-CN"/>
        </w:rPr>
        <w:t>压力变送器</w:t>
      </w:r>
    </w:p>
    <w:p>
      <w:pPr>
        <w:numPr>
          <w:ilvl w:val="0"/>
          <w:numId w:val="4"/>
        </w:numPr>
        <w:ind w:firstLine="420" w:firstLineChars="0"/>
        <w:rPr>
          <w:rFonts w:hint="eastAsia"/>
          <w:lang w:val="en-US" w:eastAsia="zh-CN"/>
        </w:rPr>
      </w:pPr>
      <w:r>
        <w:rPr>
          <w:rFonts w:hint="eastAsia"/>
          <w:lang w:val="en-US" w:eastAsia="zh-CN"/>
        </w:rPr>
        <w:t>差压变送器</w:t>
      </w:r>
    </w:p>
    <w:p>
      <w:pPr>
        <w:numPr>
          <w:ilvl w:val="0"/>
          <w:numId w:val="4"/>
        </w:numPr>
        <w:ind w:firstLine="420" w:firstLineChars="0"/>
        <w:rPr>
          <w:rFonts w:hint="eastAsia"/>
          <w:lang w:val="en-US" w:eastAsia="zh-CN"/>
        </w:rPr>
      </w:pPr>
      <w:r>
        <w:rPr>
          <w:rFonts w:hint="eastAsia"/>
          <w:lang w:val="en-US" w:eastAsia="zh-CN"/>
        </w:rPr>
        <w:t>温度传感器</w:t>
      </w:r>
    </w:p>
    <w:p>
      <w:pPr>
        <w:numPr>
          <w:ilvl w:val="0"/>
          <w:numId w:val="4"/>
        </w:numPr>
        <w:ind w:firstLine="420" w:firstLineChars="0"/>
        <w:rPr>
          <w:rFonts w:hint="eastAsia"/>
          <w:lang w:val="en-US" w:eastAsia="zh-CN"/>
        </w:rPr>
      </w:pPr>
      <w:r>
        <w:rPr>
          <w:rFonts w:hint="eastAsia"/>
          <w:lang w:val="en-US" w:eastAsia="zh-CN"/>
        </w:rPr>
        <w:t>泄漏报警器</w:t>
      </w:r>
    </w:p>
    <w:p>
      <w:pPr>
        <w:numPr>
          <w:ilvl w:val="0"/>
          <w:numId w:val="4"/>
        </w:numPr>
        <w:ind w:firstLine="420" w:firstLineChars="0"/>
        <w:rPr>
          <w:rFonts w:hint="eastAsia"/>
          <w:lang w:val="en-US" w:eastAsia="zh-CN"/>
        </w:rPr>
      </w:pPr>
      <w:r>
        <w:rPr>
          <w:rFonts w:hint="eastAsia"/>
          <w:lang w:val="en-US" w:eastAsia="zh-CN"/>
        </w:rPr>
        <w:t>流量计</w:t>
      </w:r>
    </w:p>
    <w:p>
      <w:pPr>
        <w:numPr>
          <w:ilvl w:val="0"/>
          <w:numId w:val="1"/>
        </w:numPr>
        <w:rPr>
          <w:rFonts w:hint="eastAsia"/>
          <w:lang w:val="en-US" w:eastAsia="zh-CN"/>
        </w:rPr>
      </w:pPr>
      <w:r>
        <w:rPr>
          <w:rFonts w:hint="eastAsia"/>
          <w:lang w:val="en-US" w:eastAsia="zh-CN"/>
        </w:rPr>
        <w:t>无线监测设备</w:t>
      </w:r>
    </w:p>
    <w:p>
      <w:pPr>
        <w:numPr>
          <w:ilvl w:val="0"/>
          <w:numId w:val="5"/>
        </w:numPr>
        <w:ind w:firstLine="420" w:firstLineChars="0"/>
        <w:rPr>
          <w:rFonts w:hint="eastAsia"/>
          <w:lang w:val="en-US" w:eastAsia="zh-CN"/>
        </w:rPr>
      </w:pPr>
      <w:r>
        <w:rPr>
          <w:rFonts w:hint="eastAsia"/>
          <w:lang w:val="en-US" w:eastAsia="zh-CN"/>
        </w:rPr>
        <w:t>无线压力采集器</w:t>
      </w:r>
    </w:p>
    <w:p>
      <w:pPr>
        <w:numPr>
          <w:ilvl w:val="0"/>
          <w:numId w:val="5"/>
        </w:numPr>
        <w:ind w:firstLine="420" w:firstLineChars="0"/>
        <w:rPr>
          <w:rFonts w:hint="eastAsia"/>
          <w:lang w:val="en-US" w:eastAsia="zh-CN"/>
        </w:rPr>
      </w:pPr>
      <w:r>
        <w:rPr>
          <w:rFonts w:hint="eastAsia"/>
          <w:lang w:val="en-US" w:eastAsia="zh-CN"/>
        </w:rPr>
        <w:t>无线温度采集器</w:t>
      </w:r>
    </w:p>
    <w:p>
      <w:pPr>
        <w:numPr>
          <w:ilvl w:val="0"/>
          <w:numId w:val="5"/>
        </w:numPr>
        <w:ind w:firstLine="420" w:firstLineChars="0"/>
        <w:rPr>
          <w:rFonts w:hint="eastAsia"/>
          <w:lang w:val="en-US" w:eastAsia="zh-CN"/>
        </w:rPr>
      </w:pPr>
      <w:r>
        <w:rPr>
          <w:rFonts w:hint="eastAsia"/>
          <w:lang w:val="en-US" w:eastAsia="zh-CN"/>
        </w:rPr>
        <w:t>无线泄漏采集器</w:t>
      </w:r>
    </w:p>
    <w:p>
      <w:pPr>
        <w:numPr>
          <w:ilvl w:val="0"/>
          <w:numId w:val="1"/>
        </w:numPr>
        <w:rPr>
          <w:rFonts w:hint="eastAsia"/>
          <w:lang w:val="en-US" w:eastAsia="zh-CN"/>
        </w:rPr>
      </w:pPr>
      <w:r>
        <w:rPr>
          <w:rFonts w:hint="eastAsia"/>
          <w:lang w:val="en-US" w:eastAsia="zh-CN"/>
        </w:rPr>
        <w:t>手持机</w:t>
      </w:r>
    </w:p>
    <w:p>
      <w:pPr>
        <w:numPr>
          <w:ilvl w:val="0"/>
          <w:numId w:val="6"/>
        </w:numPr>
        <w:ind w:firstLine="420" w:firstLineChars="0"/>
        <w:rPr>
          <w:rFonts w:hint="eastAsia"/>
          <w:lang w:val="en-US" w:eastAsia="zh-CN"/>
        </w:rPr>
      </w:pPr>
      <w:r>
        <w:rPr>
          <w:rFonts w:hint="eastAsia"/>
          <w:lang w:val="en-US" w:eastAsia="zh-CN"/>
        </w:rPr>
        <w:t>工况压力自动记录分析仪</w:t>
      </w:r>
    </w:p>
    <w:p>
      <w:pPr>
        <w:numPr>
          <w:ilvl w:val="0"/>
          <w:numId w:val="6"/>
        </w:numPr>
        <w:ind w:firstLine="420" w:firstLineChars="0"/>
        <w:rPr>
          <w:rFonts w:hint="eastAsia"/>
          <w:lang w:val="en-US" w:eastAsia="zh-CN"/>
        </w:rPr>
      </w:pPr>
      <w:r>
        <w:rPr>
          <w:rFonts w:hint="eastAsia"/>
          <w:lang w:val="en-US" w:eastAsia="zh-CN"/>
        </w:rPr>
        <w:t>室内燃气巡检系统</w:t>
      </w:r>
    </w:p>
    <w:p>
      <w:pPr>
        <w:numPr>
          <w:ilvl w:val="0"/>
          <w:numId w:val="1"/>
        </w:numPr>
        <w:rPr>
          <w:rFonts w:hint="eastAsia"/>
          <w:lang w:val="en-US" w:eastAsia="zh-CN"/>
        </w:rPr>
      </w:pPr>
      <w:r>
        <w:rPr>
          <w:rFonts w:hint="eastAsia"/>
          <w:lang w:val="en-US" w:eastAsia="zh-CN"/>
        </w:rPr>
        <w:t>埋地管道阴极保护系统</w:t>
      </w:r>
    </w:p>
    <w:p>
      <w:pPr>
        <w:numPr>
          <w:ilvl w:val="0"/>
          <w:numId w:val="1"/>
        </w:numPr>
        <w:rPr>
          <w:rFonts w:hint="eastAsia"/>
          <w:lang w:val="en-US" w:eastAsia="zh-CN"/>
        </w:rPr>
      </w:pPr>
      <w:r>
        <w:rPr>
          <w:rFonts w:hint="eastAsia"/>
          <w:lang w:val="en-US" w:eastAsia="zh-CN"/>
        </w:rPr>
        <w:t>智能家居系列——燃气灶安全监测系统</w:t>
      </w:r>
    </w:p>
    <w:p>
      <w:pPr>
        <w:numPr>
          <w:ilvl w:val="0"/>
          <w:numId w:val="1"/>
        </w:numPr>
        <w:rPr>
          <w:rFonts w:hint="eastAsia"/>
          <w:lang w:val="en-US" w:eastAsia="zh-CN"/>
        </w:rPr>
      </w:pPr>
      <w:r>
        <w:rPr>
          <w:rFonts w:hint="eastAsia"/>
          <w:lang w:val="en-US" w:eastAsia="zh-CN"/>
        </w:rPr>
        <w:t>九轴定位动作识别系统</w:t>
      </w:r>
    </w:p>
    <w:p>
      <w:pPr>
        <w:numPr>
          <w:ilvl w:val="0"/>
          <w:numId w:val="1"/>
        </w:numPr>
        <w:rPr>
          <w:rFonts w:hint="eastAsia"/>
          <w:lang w:val="en-US" w:eastAsia="zh-CN"/>
        </w:rPr>
      </w:pPr>
      <w:r>
        <w:rPr>
          <w:rFonts w:hint="eastAsia"/>
          <w:lang w:val="en-US" w:eastAsia="zh-CN"/>
        </w:rPr>
        <w:t>燃气物流系统</w:t>
      </w:r>
    </w:p>
    <w:p>
      <w:pPr>
        <w:numPr>
          <w:ilvl w:val="0"/>
          <w:numId w:val="1"/>
        </w:numPr>
        <w:rPr>
          <w:rFonts w:hint="eastAsia"/>
          <w:lang w:val="en-US" w:eastAsia="zh-CN"/>
        </w:rPr>
      </w:pPr>
      <w:r>
        <w:rPr>
          <w:rFonts w:hint="eastAsia"/>
          <w:lang w:val="en-US" w:eastAsia="zh-CN"/>
        </w:rPr>
        <w:t>小型客车驾驶行为分析仪</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软件</w:t>
      </w:r>
    </w:p>
    <w:p>
      <w:pPr>
        <w:widowControl w:val="0"/>
        <w:numPr>
          <w:ilvl w:val="0"/>
          <w:numId w:val="7"/>
        </w:numPr>
        <w:jc w:val="both"/>
        <w:rPr>
          <w:rFonts w:hint="eastAsia"/>
          <w:lang w:val="en-US" w:eastAsia="zh-CN"/>
        </w:rPr>
      </w:pPr>
      <w:r>
        <w:rPr>
          <w:rFonts w:hint="eastAsia"/>
          <w:lang w:val="en-US" w:eastAsia="zh-CN"/>
        </w:rPr>
        <w:t>燃气调压器运行状态实时智能监控系统</w:t>
      </w:r>
    </w:p>
    <w:p>
      <w:pPr>
        <w:widowControl w:val="0"/>
        <w:numPr>
          <w:ilvl w:val="0"/>
          <w:numId w:val="7"/>
        </w:numPr>
        <w:jc w:val="both"/>
        <w:rPr>
          <w:rFonts w:hint="eastAsia"/>
          <w:lang w:val="en-US" w:eastAsia="zh-CN"/>
        </w:rPr>
      </w:pPr>
      <w:r>
        <w:rPr>
          <w:rFonts w:hint="eastAsia"/>
          <w:lang w:val="en-US" w:eastAsia="zh-CN"/>
        </w:rPr>
        <w:t>燃气调压器管理整合平台</w:t>
      </w:r>
    </w:p>
    <w:p>
      <w:pPr>
        <w:widowControl w:val="0"/>
        <w:numPr>
          <w:ilvl w:val="0"/>
          <w:numId w:val="7"/>
        </w:numPr>
        <w:jc w:val="both"/>
        <w:rPr>
          <w:rFonts w:hint="eastAsia"/>
          <w:lang w:val="en-US" w:eastAsia="zh-CN"/>
        </w:rPr>
      </w:pPr>
      <w:r>
        <w:rPr>
          <w:rFonts w:hint="eastAsia"/>
          <w:lang w:val="en-US" w:eastAsia="zh-CN"/>
        </w:rPr>
        <w:t>浦东维修管理系统</w:t>
      </w:r>
    </w:p>
    <w:p>
      <w:pPr>
        <w:widowControl w:val="0"/>
        <w:numPr>
          <w:ilvl w:val="0"/>
          <w:numId w:val="7"/>
        </w:numPr>
        <w:jc w:val="both"/>
        <w:rPr>
          <w:rFonts w:hint="eastAsia"/>
          <w:lang w:val="en-US" w:eastAsia="zh-CN"/>
        </w:rPr>
      </w:pPr>
      <w:r>
        <w:rPr>
          <w:rFonts w:hint="eastAsia"/>
          <w:lang w:val="en-US" w:eastAsia="zh-CN"/>
        </w:rPr>
        <w:t>吴淞能源管理系统</w:t>
      </w:r>
    </w:p>
    <w:p>
      <w:pPr>
        <w:widowControl w:val="0"/>
        <w:numPr>
          <w:ilvl w:val="0"/>
          <w:numId w:val="7"/>
        </w:numPr>
        <w:jc w:val="both"/>
        <w:rPr>
          <w:rFonts w:hint="eastAsia"/>
          <w:lang w:val="en-US" w:eastAsia="zh-CN"/>
        </w:rPr>
      </w:pPr>
      <w:r>
        <w:rPr>
          <w:rFonts w:hint="default"/>
          <w:lang w:val="en-US" w:eastAsia="zh-CN"/>
        </w:rPr>
        <w:t>奉贤燃气管理系统</w:t>
      </w:r>
    </w:p>
    <w:p>
      <w:pPr>
        <w:widowControl w:val="0"/>
        <w:numPr>
          <w:ilvl w:val="0"/>
          <w:numId w:val="7"/>
        </w:numPr>
        <w:jc w:val="both"/>
        <w:rPr>
          <w:rFonts w:hint="eastAsia"/>
          <w:lang w:val="en-US" w:eastAsia="zh-CN"/>
        </w:rPr>
      </w:pPr>
      <w:r>
        <w:rPr>
          <w:rFonts w:hint="eastAsia"/>
          <w:lang w:val="en-US" w:eastAsia="zh-CN"/>
        </w:rPr>
        <w:t>Mini ERP系统</w:t>
      </w:r>
    </w:p>
    <w:p>
      <w:pPr>
        <w:widowControl w:val="0"/>
        <w:numPr>
          <w:ilvl w:val="0"/>
          <w:numId w:val="7"/>
        </w:numPr>
        <w:jc w:val="both"/>
        <w:rPr>
          <w:rFonts w:hint="eastAsia"/>
          <w:lang w:val="en-US" w:eastAsia="zh-CN"/>
        </w:rPr>
      </w:pPr>
      <w:r>
        <w:rPr>
          <w:rFonts w:hint="eastAsia"/>
          <w:lang w:val="en-US" w:eastAsia="zh-CN"/>
        </w:rPr>
        <w:t>申能楼宇空调控制系统</w:t>
      </w:r>
    </w:p>
    <w:p>
      <w:pPr>
        <w:widowControl w:val="0"/>
        <w:numPr>
          <w:ilvl w:val="0"/>
          <w:numId w:val="7"/>
        </w:numPr>
        <w:jc w:val="both"/>
        <w:rPr>
          <w:rFonts w:hint="eastAsia"/>
          <w:lang w:val="en-US" w:eastAsia="zh-CN"/>
        </w:rPr>
      </w:pPr>
      <w:r>
        <w:rPr>
          <w:rFonts w:hint="eastAsia"/>
          <w:lang w:val="en-US" w:eastAsia="zh-CN"/>
        </w:rPr>
        <w:t>工程管理平台（access）</w:t>
      </w:r>
    </w:p>
    <w:p>
      <w:pPr>
        <w:widowControl w:val="0"/>
        <w:numPr>
          <w:ilvl w:val="0"/>
          <w:numId w:val="7"/>
        </w:numPr>
        <w:jc w:val="both"/>
        <w:rPr>
          <w:rFonts w:hint="eastAsia"/>
          <w:lang w:val="en-US" w:eastAsia="zh-CN"/>
        </w:rPr>
      </w:pPr>
      <w:r>
        <w:rPr>
          <w:rFonts w:hint="eastAsia"/>
          <w:lang w:val="en-US" w:eastAsia="zh-CN"/>
        </w:rPr>
        <w:t>Trac代码管理系统</w:t>
      </w:r>
    </w:p>
    <w:p>
      <w:pPr>
        <w:widowControl w:val="0"/>
        <w:numPr>
          <w:ilvl w:val="0"/>
          <w:numId w:val="0"/>
        </w:numPr>
        <w:jc w:val="both"/>
        <w:rPr>
          <w:rFonts w:hint="eastAsia"/>
          <w:lang w:val="en-US" w:eastAsia="zh-CN"/>
        </w:rPr>
      </w:pPr>
      <w:r>
        <w:rPr>
          <w:rFonts w:hint="eastAsia"/>
          <w:lang w:val="en-US" w:eastAsia="zh-CN"/>
        </w:rPr>
        <w:br w:type="page"/>
      </w:r>
    </w:p>
    <w:p>
      <w:pPr>
        <w:numPr>
          <w:ilvl w:val="0"/>
          <w:numId w:val="0"/>
        </w:numPr>
        <w:spacing w:line="240" w:lineRule="auto"/>
        <w:rPr>
          <w:rFonts w:hint="eastAsia"/>
          <w:lang w:val="en-US" w:eastAsia="zh-CN"/>
        </w:rPr>
      </w:pPr>
      <w:r>
        <w:rPr>
          <w:rFonts w:hint="eastAsia"/>
          <w:lang w:val="en-US" w:eastAsia="zh-CN"/>
        </w:rPr>
        <w:t>1、燃气调压器预警系统</w:t>
      </w:r>
    </w:p>
    <w:p>
      <w:pPr>
        <w:numPr>
          <w:ilvl w:val="0"/>
          <w:numId w:val="0"/>
        </w:numPr>
        <w:ind w:firstLine="420" w:firstLineChars="0"/>
        <w:rPr>
          <w:rFonts w:hint="eastAsia"/>
          <w:lang w:val="en-US" w:eastAsia="zh-CN"/>
        </w:rPr>
      </w:pPr>
      <w:r>
        <w:rPr>
          <w:rFonts w:hint="eastAsia"/>
          <w:lang w:val="en-US" w:eastAsia="zh-CN"/>
        </w:rPr>
        <w:t>1）一代（不带屏）</w:t>
      </w:r>
    </w:p>
    <w:p>
      <w:pPr>
        <w:numPr>
          <w:ilvl w:val="0"/>
          <w:numId w:val="0"/>
        </w:numPr>
        <w:ind w:left="840" w:leftChars="0"/>
        <w:rPr>
          <w:rFonts w:hint="eastAsia"/>
          <w:lang w:val="en-US" w:eastAsia="zh-CN"/>
        </w:rPr>
      </w:pPr>
      <w:r>
        <w:rPr>
          <w:rFonts w:hint="eastAsia"/>
          <w:lang w:val="en-US" w:eastAsia="zh-CN"/>
        </w:rPr>
        <w:t>A、标准版</w:t>
      </w:r>
    </w:p>
    <w:p>
      <w:pPr>
        <w:numPr>
          <w:ilvl w:val="0"/>
          <w:numId w:val="0"/>
        </w:numPr>
        <w:spacing w:line="240" w:lineRule="auto"/>
        <w:outlineLvl w:val="1"/>
        <w:rPr>
          <w:rFonts w:hint="eastAsia"/>
          <w:b/>
          <w:bCs/>
        </w:rPr>
      </w:pPr>
      <w:bookmarkStart w:id="0" w:name="_Toc22097"/>
      <w:r>
        <w:rPr>
          <w:rFonts w:hint="eastAsia"/>
          <w:b/>
          <w:bCs/>
        </w:rPr>
        <w:t>产品原理</w:t>
      </w:r>
      <w:bookmarkEnd w:id="0"/>
    </w:p>
    <w:p>
      <w:pPr>
        <w:ind w:firstLine="480" w:firstLineChars="200"/>
        <w:rPr>
          <w:rFonts w:hint="eastAsia"/>
        </w:rPr>
      </w:pPr>
      <w:r>
        <w:rPr>
          <w:rFonts w:hint="eastAsia"/>
        </w:rPr>
        <w:t>燃气调压器预警系统是在现有成熟的调压器设备技术的基础上，结合单片机和手机模块所组成的预警装置的一项综合技术。</w:t>
      </w:r>
      <w:r>
        <w:rPr>
          <w:rFonts w:hint="eastAsia"/>
          <w:lang w:eastAsia="zh-CN"/>
        </w:rPr>
        <w:t>该系统</w:t>
      </w:r>
      <w:r>
        <w:rPr>
          <w:rFonts w:hint="eastAsia"/>
        </w:rPr>
        <w:t>对各燃气站和燃气管网的燃气进口压力、出口压力、压差、流量等参数和信息进行实时监控，系统由信息采集端（燃气调压器预警装置）、通讯中枢端（电信通信站）、信息终端（燃气管理人员）及报警服务器组成。由信息采集端收集信息，通过电信通信站传输信息后，再经报警服务器发出报警指令，并通过软件进行分析处理，得出实际报警原因，同时自动生成</w:t>
      </w:r>
      <w:r>
        <w:rPr>
          <w:rFonts w:hint="eastAsia"/>
          <w:lang w:eastAsia="zh-CN"/>
        </w:rPr>
        <w:t>各类</w:t>
      </w:r>
      <w:r>
        <w:rPr>
          <w:rFonts w:hint="eastAsia"/>
        </w:rPr>
        <w:t>图纸，以便更加直观的了解调压器设备的运作情况，以备操作者进行进一步处理，实现早期预警，降低燃气</w:t>
      </w:r>
      <w:r>
        <w:rPr>
          <w:rFonts w:hint="eastAsia"/>
          <w:lang w:eastAsia="zh-CN"/>
        </w:rPr>
        <w:t>运行使用中</w:t>
      </w:r>
      <w:r>
        <w:rPr>
          <w:rFonts w:hint="eastAsia"/>
        </w:rPr>
        <w:t>的事故风险。</w:t>
      </w:r>
    </w:p>
    <w:p>
      <w:pPr>
        <w:spacing w:line="240" w:lineRule="auto"/>
        <w:jc w:val="center"/>
        <w:rPr>
          <w:rFonts w:hint="eastAsia"/>
        </w:rPr>
      </w:pPr>
      <w:r>
        <w:rPr>
          <w:rFonts w:hint="eastAsia"/>
        </w:rPr>
        <w:t>燃气调压器预警系统原理图</w:t>
      </w:r>
    </w:p>
    <w:p>
      <w:pPr>
        <w:spacing w:line="240" w:lineRule="auto"/>
        <w:jc w:val="center"/>
        <w:rPr>
          <w:rFonts w:hint="eastAsia"/>
        </w:rPr>
      </w:pPr>
      <w:r>
        <w:rPr>
          <w:rFonts w:hint="eastAsia" w:eastAsia="宋体"/>
          <w:lang w:eastAsia="zh-CN"/>
        </w:rPr>
        <w:drawing>
          <wp:inline distT="0" distB="0" distL="114300" distR="114300">
            <wp:extent cx="4473575" cy="3088005"/>
            <wp:effectExtent l="0" t="0" r="3175" b="17145"/>
            <wp:docPr id="1" name="图片 1" descr="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l"/>
                    <pic:cNvPicPr>
                      <a:picLocks noChangeAspect="1"/>
                    </pic:cNvPicPr>
                  </pic:nvPicPr>
                  <pic:blipFill>
                    <a:blip r:embed="rId5"/>
                    <a:stretch>
                      <a:fillRect/>
                    </a:stretch>
                  </pic:blipFill>
                  <pic:spPr>
                    <a:xfrm>
                      <a:off x="0" y="0"/>
                      <a:ext cx="4473575" cy="3088005"/>
                    </a:xfrm>
                    <a:prstGeom prst="rect">
                      <a:avLst/>
                    </a:prstGeom>
                    <a:noFill/>
                    <a:ln w="9525">
                      <a:noFill/>
                    </a:ln>
                  </pic:spPr>
                </pic:pic>
              </a:graphicData>
            </a:graphic>
          </wp:inline>
        </w:drawing>
      </w:r>
    </w:p>
    <w:p>
      <w:pPr>
        <w:ind w:firstLine="480" w:firstLineChars="200"/>
        <w:rPr>
          <w:rFonts w:hint="eastAsia"/>
        </w:rPr>
      </w:pPr>
      <w:r>
        <w:rPr>
          <w:rFonts w:hint="eastAsia"/>
        </w:rPr>
        <w:t>系统提供一个以浏览器为接口的界面，方便燃气管理人员管理，可根据不同使用者的查看权限来获取实时信息、历史数据分析、历史报警分析及系统实时运行状态。发生警报情况后，系统立即以短消息</w:t>
      </w:r>
      <w:r>
        <w:rPr>
          <w:rFonts w:hint="eastAsia"/>
          <w:lang w:eastAsia="zh-CN"/>
        </w:rPr>
        <w:t>、系统界面提示、</w:t>
      </w:r>
      <w:r>
        <w:rPr>
          <w:rFonts w:hint="eastAsia"/>
        </w:rPr>
        <w:t>邮件</w:t>
      </w:r>
      <w:r>
        <w:rPr>
          <w:rFonts w:hint="eastAsia"/>
          <w:lang w:eastAsia="zh-CN"/>
        </w:rPr>
        <w:t>、或微信公众号的形式</w:t>
      </w:r>
      <w:r>
        <w:rPr>
          <w:rFonts w:hint="eastAsia"/>
        </w:rPr>
        <w:t>通知相关人员。</w:t>
      </w:r>
    </w:p>
    <w:p>
      <w:pPr>
        <w:spacing w:line="240" w:lineRule="auto"/>
        <w:jc w:val="center"/>
        <w:rPr>
          <w:rFonts w:hint="eastAsia"/>
        </w:rPr>
      </w:pPr>
      <w:r>
        <w:rPr>
          <w:rFonts w:hint="eastAsia"/>
        </w:rPr>
        <w:t>燃气调压器预警系统</w:t>
      </w:r>
      <w:r>
        <w:rPr>
          <w:rFonts w:hint="eastAsia"/>
          <w:lang w:eastAsia="zh-CN"/>
        </w:rPr>
        <w:t>界面</w:t>
      </w:r>
      <w:r>
        <w:rPr>
          <w:rFonts w:hint="eastAsia"/>
        </w:rPr>
        <w:t>示意图</w:t>
      </w:r>
    </w:p>
    <w:p>
      <w:pPr>
        <w:spacing w:line="240" w:lineRule="auto"/>
        <w:jc w:val="center"/>
        <w:rPr>
          <w:rFonts w:hint="eastAsia"/>
          <w:lang w:eastAsia="zh-CN"/>
        </w:rPr>
      </w:pPr>
      <w:r>
        <w:rPr>
          <w:rFonts w:ascii="宋体" w:hAnsi="宋体" w:cs="宋体"/>
          <w:b/>
          <w:sz w:val="24"/>
          <w:szCs w:val="21"/>
        </w:rPr>
        <w:drawing>
          <wp:inline distT="0" distB="0" distL="0" distR="0">
            <wp:extent cx="5082540" cy="2385060"/>
            <wp:effectExtent l="0" t="0" r="3810" b="15240"/>
            <wp:docPr id="5" name="图片 28" descr="0C21D53BE674D11028535E1F08F4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8" descr="0C21D53BE674D11028535E1F08F442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082540" cy="2385060"/>
                    </a:xfrm>
                    <a:prstGeom prst="rect">
                      <a:avLst/>
                    </a:prstGeom>
                    <a:noFill/>
                    <a:ln>
                      <a:noFill/>
                    </a:ln>
                  </pic:spPr>
                </pic:pic>
              </a:graphicData>
            </a:graphic>
          </wp:inline>
        </w:drawing>
      </w:r>
    </w:p>
    <w:p>
      <w:pPr>
        <w:numPr>
          <w:ilvl w:val="0"/>
          <w:numId w:val="0"/>
        </w:numPr>
        <w:spacing w:line="240" w:lineRule="auto"/>
        <w:outlineLvl w:val="1"/>
        <w:rPr>
          <w:rFonts w:hint="eastAsia"/>
          <w:b/>
          <w:bCs/>
        </w:rPr>
      </w:pPr>
      <w:bookmarkStart w:id="1" w:name="_Toc1384"/>
      <w:r>
        <w:rPr>
          <w:rFonts w:hint="eastAsia"/>
          <w:b/>
          <w:bCs/>
        </w:rPr>
        <w:t>功能与特点</w:t>
      </w:r>
      <w:bookmarkEnd w:id="1"/>
    </w:p>
    <w:p>
      <w:pPr>
        <w:ind w:firstLine="420" w:firstLineChars="0"/>
        <w:rPr>
          <w:rFonts w:hint="eastAsia"/>
        </w:rPr>
      </w:pPr>
      <w:r>
        <w:rPr>
          <w:rFonts w:hint="eastAsia"/>
        </w:rPr>
        <w:t>近年来，随着城市建设与经济的迅速发展，上海市的能源需求量也大幅增加。为稳定供应城市燃气能源，维持居民的日常生活，燃气调压器设备也随之大量增加，这使得上海燃气输配系统迅速发展。由此引发了如何保证市民安全使用燃气问题的思考。</w:t>
      </w:r>
    </w:p>
    <w:p>
      <w:pPr>
        <w:ind w:firstLine="420" w:firstLineChars="0"/>
        <w:rPr>
          <w:rFonts w:hint="eastAsia"/>
        </w:rPr>
      </w:pPr>
      <w:r>
        <w:rPr>
          <w:rFonts w:hint="eastAsia"/>
        </w:rPr>
        <w:t>目前国内甚至一些发达国家和地区在使用燃气方面还存在诸多安全隐患，尤其缺乏有效即时的监控手段，造成许多事故的发生。如果能够利用先进的检测设备监测燃气的使用，让管理方在用气过程中提前发现各种安全问题并帮助用户解决，这将会给管理者带来极大的方便，并大大提高广大用户燃气使用的安全性。</w:t>
      </w:r>
    </w:p>
    <w:p>
      <w:pPr>
        <w:numPr>
          <w:ilvl w:val="0"/>
          <w:numId w:val="0"/>
        </w:numPr>
        <w:spacing w:line="240" w:lineRule="auto"/>
        <w:ind w:firstLine="420" w:firstLineChars="0"/>
        <w:outlineLvl w:val="1"/>
        <w:rPr>
          <w:rFonts w:hint="eastAsia"/>
          <w:b/>
          <w:bCs/>
        </w:rPr>
      </w:pPr>
      <w:r>
        <w:rPr>
          <w:rFonts w:hint="eastAsia"/>
        </w:rPr>
        <w:t>燃气调压器预警系统结合现代信息技术与专业领域发展技术，可进行实时检测并预警调压设备的异常情况，同时通过远程网络传送</w:t>
      </w:r>
      <w:r>
        <w:rPr>
          <w:rFonts w:hint="eastAsia"/>
          <w:lang w:eastAsia="zh-CN"/>
        </w:rPr>
        <w:t>各类</w:t>
      </w:r>
      <w:r>
        <w:rPr>
          <w:rFonts w:hint="eastAsia"/>
        </w:rPr>
        <w:t>数据</w:t>
      </w:r>
      <w:r>
        <w:rPr>
          <w:rFonts w:hint="eastAsia"/>
          <w:lang w:eastAsia="zh-CN"/>
        </w:rPr>
        <w:t>信息</w:t>
      </w:r>
      <w:r>
        <w:rPr>
          <w:rFonts w:hint="eastAsia"/>
        </w:rPr>
        <w:t>。为管理人员提供良好的管理环境，从而提高管理水平，确保了日常燃气的安全使用。</w:t>
      </w:r>
    </w:p>
    <w:p>
      <w:pPr>
        <w:numPr>
          <w:ilvl w:val="0"/>
          <w:numId w:val="8"/>
        </w:numPr>
        <w:spacing w:line="240" w:lineRule="auto"/>
        <w:rPr>
          <w:rFonts w:hint="eastAsia"/>
        </w:rPr>
      </w:pPr>
      <w:r>
        <w:rPr>
          <w:rFonts w:hint="eastAsia"/>
        </w:rPr>
        <w:t>自动收集数据并生成图纸，降低纸张使用量</w:t>
      </w:r>
    </w:p>
    <w:p>
      <w:pPr>
        <w:spacing w:line="240" w:lineRule="auto"/>
        <w:ind w:firstLine="500" w:firstLineChars="0"/>
        <w:rPr>
          <w:rFonts w:hint="eastAsia"/>
        </w:rPr>
      </w:pPr>
      <w:r>
        <w:rPr>
          <w:rFonts w:hint="eastAsia"/>
        </w:rPr>
        <w:t>燃气调压器预警系统结合了网络及通讯科技，其全天候的数据采集与上传功能可节省许多传统数据收集、统计的时间。同时，自动生成图纸，以便更加直观的了解调压器设备的运作情况。该系统不同于传统图纸</w:t>
      </w:r>
      <w:r>
        <w:rPr>
          <w:rFonts w:hint="eastAsia"/>
          <w:lang w:eastAsia="zh-CN"/>
        </w:rPr>
        <w:t>需要每台设备每天更换纸张</w:t>
      </w:r>
      <w:r>
        <w:rPr>
          <w:rFonts w:hint="eastAsia"/>
        </w:rPr>
        <w:t>的</w:t>
      </w:r>
      <w:r>
        <w:rPr>
          <w:rFonts w:hint="eastAsia"/>
          <w:lang w:eastAsia="zh-CN"/>
        </w:rPr>
        <w:t>缺点</w:t>
      </w:r>
      <w:r>
        <w:rPr>
          <w:rFonts w:hint="eastAsia"/>
        </w:rPr>
        <w:t>，可</w:t>
      </w:r>
      <w:r>
        <w:rPr>
          <w:rFonts w:hint="eastAsia"/>
          <w:lang w:eastAsia="zh-CN"/>
        </w:rPr>
        <w:t>自主选择时间段</w:t>
      </w:r>
      <w:r>
        <w:rPr>
          <w:rFonts w:hint="eastAsia"/>
        </w:rPr>
        <w:t>仅打印问题设备的图纸，大大降低了纸张的使用量，起到一定环保作用。</w:t>
      </w:r>
    </w:p>
    <w:p>
      <w:pPr>
        <w:numPr>
          <w:ilvl w:val="0"/>
          <w:numId w:val="8"/>
        </w:numPr>
        <w:spacing w:line="240" w:lineRule="auto"/>
        <w:rPr>
          <w:rFonts w:hint="eastAsia"/>
        </w:rPr>
      </w:pPr>
      <w:r>
        <w:rPr>
          <w:rFonts w:hint="eastAsia"/>
        </w:rPr>
        <w:t>通过即时报警进行提前防范，延长调压器使用寿命，降低燃气使用风险</w:t>
      </w:r>
    </w:p>
    <w:p>
      <w:pPr>
        <w:spacing w:line="240" w:lineRule="auto"/>
        <w:ind w:firstLine="500" w:firstLineChars="0"/>
        <w:rPr>
          <w:rFonts w:hint="eastAsia"/>
        </w:rPr>
      </w:pPr>
      <w:r>
        <w:rPr>
          <w:rFonts w:hint="eastAsia"/>
        </w:rPr>
        <w:t>燃气调压器预警系统可以远程下载调压器的详细信息，以便管理人员及时发现问题并安排维保工作，有效延长了调压器的使用寿命。当调压器运行异常时，预警系统会即时发送信息至管理人员处，便于他们事先采取相应安全防范措施。从而将管理模式由现场管理变为远程管理，由事故发生后管理变为事前管理，有效降低燃气使用风险</w:t>
      </w:r>
    </w:p>
    <w:p>
      <w:pPr>
        <w:numPr>
          <w:ilvl w:val="0"/>
          <w:numId w:val="8"/>
        </w:numPr>
        <w:spacing w:line="240" w:lineRule="auto"/>
        <w:rPr>
          <w:rFonts w:hint="eastAsia"/>
        </w:rPr>
      </w:pPr>
      <w:r>
        <w:rPr>
          <w:rFonts w:hint="eastAsia"/>
        </w:rPr>
        <w:t>确保燃气用户的用气安全</w:t>
      </w:r>
    </w:p>
    <w:p>
      <w:pPr>
        <w:spacing w:line="240" w:lineRule="auto"/>
        <w:ind w:firstLine="500" w:firstLineChars="0"/>
        <w:rPr>
          <w:rFonts w:hint="eastAsia"/>
        </w:rPr>
      </w:pPr>
      <w:r>
        <w:rPr>
          <w:rFonts w:hint="eastAsia"/>
        </w:rPr>
        <w:t>一直以来，如何保障城市燃气系统的安全始终是非常重要的课题。由于城市燃气系统用户对燃气使用的不同要求以及因</w:t>
      </w:r>
      <w:r>
        <w:rPr>
          <w:rFonts w:hint="eastAsia"/>
          <w:lang w:eastAsia="zh-CN"/>
        </w:rPr>
        <w:t>气候环境</w:t>
      </w:r>
      <w:r>
        <w:rPr>
          <w:rFonts w:hint="eastAsia"/>
        </w:rPr>
        <w:t>、区域等因素所带来的燃气调压器运行状况使用频率之间的差异，会造成调压器设备消耗的不同。相比于传统人工巡检及</w:t>
      </w:r>
      <w:r>
        <w:rPr>
          <w:rFonts w:hint="eastAsia"/>
          <w:lang w:eastAsia="zh-CN"/>
        </w:rPr>
        <w:t>传统图</w:t>
      </w:r>
      <w:r>
        <w:rPr>
          <w:rFonts w:hint="eastAsia"/>
        </w:rPr>
        <w:t>纸更换在操作过程中的局限性，燃气调压器预警系统可进行全天候的实时监控并通过远程网络进行数据的传送，无需大量人力跟进。在很大程度上确保了燃气用户的用气安全。</w:t>
      </w:r>
    </w:p>
    <w:p>
      <w:pPr>
        <w:numPr>
          <w:ilvl w:val="0"/>
          <w:numId w:val="8"/>
        </w:numPr>
        <w:spacing w:line="240" w:lineRule="auto"/>
        <w:rPr>
          <w:rFonts w:hint="eastAsia"/>
        </w:rPr>
      </w:pPr>
      <w:r>
        <w:rPr>
          <w:rFonts w:hint="eastAsia"/>
        </w:rPr>
        <w:t>提升服务质量与管理水平</w:t>
      </w:r>
    </w:p>
    <w:p>
      <w:pPr>
        <w:spacing w:line="240" w:lineRule="auto"/>
        <w:ind w:firstLine="500" w:firstLineChars="0"/>
        <w:rPr>
          <w:rFonts w:hint="eastAsia"/>
        </w:rPr>
      </w:pPr>
      <w:r>
        <w:rPr>
          <w:rFonts w:hint="eastAsia"/>
        </w:rPr>
        <w:t>据上海市国民经济和社会发展统计公报，上海全市至2008年末，家庭人工煤气用户为185.6万户，家庭天然气用户则达到307.9万户 。为提供给广大用户最佳质量的服务，须不断提升管理水平以达到最好的标准。透过预警系统对燃气调压设备运行状态的预警、查询、参数设定和压力数据的及时传送，管理人员可以在办公桌前，通过互联网或查看手机短信的方式了解调压器的运行状态，在提高了燃气供气安全和质量的同时也节省了大量人力物力支出。</w:t>
      </w:r>
    </w:p>
    <w:p>
      <w:pPr>
        <w:spacing w:line="240" w:lineRule="auto"/>
        <w:ind w:firstLine="500" w:firstLineChars="0"/>
        <w:rPr>
          <w:rFonts w:hint="eastAsia"/>
        </w:rPr>
      </w:pPr>
      <w:r>
        <w:rPr>
          <w:rFonts w:hint="eastAsia"/>
        </w:rPr>
        <w:t>现代化的信息手段和自动化实时监测系统可提升燃气企业在输配上的工作效率与服务质量。使用预警系统所节省下的人力可发挥于其它重要的工作项目上，使人力资源得到妥善的分配，以提供于用户最完善的服务质量，提升企业的口碑并展现良好的企业形象和技术实力。</w:t>
      </w:r>
    </w:p>
    <w:p>
      <w:pPr>
        <w:numPr>
          <w:ilvl w:val="0"/>
          <w:numId w:val="8"/>
        </w:numPr>
        <w:spacing w:line="240" w:lineRule="auto"/>
        <w:rPr>
          <w:rFonts w:hint="eastAsia"/>
        </w:rPr>
      </w:pPr>
      <w:r>
        <w:rPr>
          <w:rFonts w:hint="eastAsia"/>
        </w:rPr>
        <w:t>效能高、维护费用低，减少企业支出成本</w:t>
      </w:r>
    </w:p>
    <w:p>
      <w:pPr>
        <w:spacing w:line="240" w:lineRule="auto"/>
        <w:ind w:firstLine="500" w:firstLineChars="0"/>
        <w:rPr>
          <w:rFonts w:hint="eastAsia"/>
        </w:rPr>
      </w:pPr>
      <w:r>
        <w:rPr>
          <w:rFonts w:hint="eastAsia"/>
        </w:rPr>
        <w:t>燃气调压器预警系统相对于传统数据采集与监视控制系统 （简称SCADA）以及人力更换</w:t>
      </w:r>
      <w:r>
        <w:rPr>
          <w:rFonts w:hint="eastAsia"/>
          <w:lang w:eastAsia="zh-CN"/>
        </w:rPr>
        <w:t>图</w:t>
      </w:r>
      <w:r>
        <w:rPr>
          <w:rFonts w:hint="eastAsia"/>
        </w:rPr>
        <w:t>纸的技术手段在使用成本上具有明显的优势，除了初期软硬件设施的投入之外，其长期运行成本低廉，无需</w:t>
      </w:r>
      <w:r>
        <w:rPr>
          <w:rFonts w:hint="eastAsia"/>
          <w:lang w:eastAsia="zh-CN"/>
        </w:rPr>
        <w:t>外接电源</w:t>
      </w:r>
      <w:r>
        <w:rPr>
          <w:rFonts w:hint="eastAsia"/>
        </w:rPr>
        <w:t>的支持，不需人工巡视和值守，并且耗电小，做到全天候自动化运行。现今中国社会的劳动力成本正在逐步提高，自动化技术代替人工劳动是大势所趋，燃气调压器预警系统是燃气企业在输配上促进自动化管理、缩减人力成本的现代化系统。</w:t>
      </w:r>
    </w:p>
    <w:p>
      <w:pPr>
        <w:numPr>
          <w:ilvl w:val="0"/>
          <w:numId w:val="8"/>
        </w:numPr>
        <w:spacing w:line="240" w:lineRule="auto"/>
        <w:rPr>
          <w:rFonts w:hint="eastAsia"/>
        </w:rPr>
      </w:pPr>
      <w:r>
        <w:rPr>
          <w:rFonts w:hint="eastAsia"/>
        </w:rPr>
        <w:t>经济与社会效益</w:t>
      </w:r>
    </w:p>
    <w:p>
      <w:pPr>
        <w:spacing w:line="240" w:lineRule="auto"/>
        <w:ind w:firstLine="500" w:firstLineChars="0"/>
        <w:rPr>
          <w:rFonts w:hint="eastAsia"/>
        </w:rPr>
      </w:pPr>
      <w:r>
        <w:rPr>
          <w:rFonts w:hint="eastAsia"/>
        </w:rPr>
        <w:t>燃气输送分配过程中，每项设备与系统都是很重要的环节。尤其调压器设备，是企业对城市及用户最直接的一个对外窗口，并且与人民生活息息相关，各调压器设备设置的地点分布于城市各个角落。若调压器无法正常使用将使供需失衡，不但严重影响了人民的日常生活作息和商家营运，而且丧失用户的使用权益并对商家将造成营运损失。使用燃气调压器预警系统可以让燃气输配遵从科学合理化，既符合广大燃气用户的社会效益，也会给燃气企业带来良好的经济效益和企业形象，达到双赢的局面。</w:t>
      </w:r>
    </w:p>
    <w:p>
      <w:pPr>
        <w:numPr>
          <w:ilvl w:val="0"/>
          <w:numId w:val="0"/>
        </w:numPr>
        <w:spacing w:line="240" w:lineRule="auto"/>
        <w:rPr>
          <w:rFonts w:hint="eastAsia"/>
          <w:lang w:val="en-US" w:eastAsia="zh-CN"/>
        </w:rPr>
      </w:pPr>
    </w:p>
    <w:p>
      <w:pPr>
        <w:numPr>
          <w:ilvl w:val="0"/>
          <w:numId w:val="0"/>
        </w:numPr>
        <w:spacing w:line="240" w:lineRule="auto"/>
        <w:ind w:left="840" w:leftChars="0"/>
        <w:rPr>
          <w:rFonts w:hint="eastAsia"/>
          <w:lang w:val="en-US" w:eastAsia="zh-CN"/>
        </w:rPr>
      </w:pPr>
      <w:r>
        <w:rPr>
          <w:rFonts w:hint="eastAsia"/>
          <w:lang w:val="en-US" w:eastAsia="zh-CN"/>
        </w:rPr>
        <w:br w:type="page"/>
      </w:r>
    </w:p>
    <w:p>
      <w:pPr>
        <w:numPr>
          <w:ilvl w:val="0"/>
          <w:numId w:val="0"/>
        </w:numPr>
        <w:spacing w:line="240" w:lineRule="auto"/>
        <w:ind w:left="840" w:leftChars="0"/>
        <w:rPr>
          <w:rFonts w:hint="eastAsia"/>
          <w:lang w:val="en-US" w:eastAsia="zh-CN"/>
        </w:rPr>
      </w:pPr>
      <w:r>
        <w:rPr>
          <w:rFonts w:hint="eastAsia"/>
          <w:lang w:val="en-US" w:eastAsia="zh-CN"/>
        </w:rPr>
        <w:t>B、双芯片版</w:t>
      </w:r>
    </w:p>
    <w:p>
      <w:pPr>
        <w:numPr>
          <w:ilvl w:val="0"/>
          <w:numId w:val="0"/>
        </w:numPr>
        <w:spacing w:line="240" w:lineRule="auto"/>
        <w:outlineLvl w:val="1"/>
        <w:rPr>
          <w:rFonts w:hint="eastAsia"/>
          <w:b/>
          <w:bCs/>
        </w:rPr>
      </w:pPr>
      <w:bookmarkStart w:id="2" w:name="OLE_LINK1"/>
      <w:r>
        <w:rPr>
          <w:rFonts w:hint="eastAsia"/>
          <w:b/>
          <w:bCs/>
        </w:rPr>
        <w:t>产品原理</w:t>
      </w:r>
    </w:p>
    <w:p>
      <w:pPr>
        <w:spacing w:line="240" w:lineRule="auto"/>
        <w:ind w:firstLine="500" w:firstLineChars="0"/>
        <w:rPr>
          <w:rFonts w:hint="eastAsia"/>
          <w:lang w:val="en-US" w:eastAsia="zh-CN"/>
        </w:rPr>
      </w:pPr>
      <w:r>
        <w:rPr>
          <w:rFonts w:hint="eastAsia"/>
        </w:rPr>
        <w:t>燃气调压器预警系统</w:t>
      </w:r>
      <w:bookmarkEnd w:id="2"/>
      <w:r>
        <w:rPr>
          <w:rFonts w:hint="eastAsia"/>
        </w:rPr>
        <w:t>双芯片协同工作是在现有成熟的燃气调压器预警系统的基础上，在</w:t>
      </w:r>
      <w:r>
        <w:rPr>
          <w:rFonts w:hint="eastAsia"/>
          <w:lang w:eastAsia="zh-CN"/>
        </w:rPr>
        <w:t>信息采集端</w:t>
      </w:r>
      <w:r>
        <w:rPr>
          <w:rFonts w:hint="eastAsia"/>
        </w:rPr>
        <w:t>（燃气调压器预警装置）增加采集数据单片机。在</w:t>
      </w:r>
      <w:r>
        <w:rPr>
          <w:rFonts w:hint="eastAsia"/>
          <w:lang w:eastAsia="zh-CN"/>
        </w:rPr>
        <w:t>信息采集端</w:t>
      </w:r>
      <w:r>
        <w:rPr>
          <w:rFonts w:hint="eastAsia"/>
        </w:rPr>
        <w:t>（燃气调压器预警装置）安装</w:t>
      </w:r>
      <w:r>
        <w:rPr>
          <w:rFonts w:hint="eastAsia"/>
          <w:lang w:eastAsia="zh-CN"/>
        </w:rPr>
        <w:t>各类</w:t>
      </w:r>
      <w:r>
        <w:rPr>
          <w:rFonts w:hint="eastAsia"/>
        </w:rPr>
        <w:t>传感器，采集数据单片机进行相关数据的毫秒采集，并将采集到的数据</w:t>
      </w:r>
      <w:r>
        <w:rPr>
          <w:rFonts w:hint="eastAsia"/>
          <w:lang w:eastAsia="zh-CN"/>
        </w:rPr>
        <w:t>储存</w:t>
      </w:r>
      <w:r>
        <w:rPr>
          <w:rFonts w:hint="eastAsia"/>
        </w:rPr>
        <w:t>到存储芯片内部。</w:t>
      </w:r>
      <w:bookmarkStart w:id="3" w:name="OLE_LINK2"/>
      <w:r>
        <w:rPr>
          <w:rFonts w:hint="eastAsia"/>
        </w:rPr>
        <w:t>上传数据单片机</w:t>
      </w:r>
      <w:bookmarkEnd w:id="3"/>
      <w:r>
        <w:rPr>
          <w:rFonts w:hint="eastAsia"/>
        </w:rPr>
        <w:t>通过串口和采集数据单片机进行数据传输和指令交互。上传数据单片机可以将所采集的数据按照客户设定的上传时间间隔上传。采集的周期为毫秒级，采集的周期和传输的周期都是可以设置</w:t>
      </w:r>
      <w:r>
        <w:rPr>
          <w:rFonts w:hint="eastAsia"/>
          <w:lang w:eastAsia="zh-CN"/>
        </w:rPr>
        <w:t>的</w:t>
      </w:r>
      <w:r>
        <w:rPr>
          <w:rFonts w:hint="eastAsia"/>
        </w:rPr>
        <w:t>，一般采集周期设置为200毫秒，传输的周期设定为2分钟。</w:t>
      </w:r>
    </w:p>
    <w:p>
      <w:pPr>
        <w:numPr>
          <w:ilvl w:val="0"/>
          <w:numId w:val="0"/>
        </w:numPr>
        <w:spacing w:line="240" w:lineRule="auto"/>
        <w:outlineLvl w:val="1"/>
        <w:rPr>
          <w:rFonts w:hint="eastAsia"/>
          <w:b/>
          <w:bCs/>
        </w:rPr>
      </w:pPr>
      <w:r>
        <w:rPr>
          <w:rFonts w:hint="eastAsia"/>
          <w:b/>
          <w:bCs/>
        </w:rPr>
        <w:t>功能与特点</w:t>
      </w:r>
    </w:p>
    <w:p>
      <w:pPr>
        <w:widowControl w:val="0"/>
        <w:numPr>
          <w:ilvl w:val="0"/>
          <w:numId w:val="0"/>
        </w:numPr>
        <w:spacing w:line="240" w:lineRule="auto"/>
        <w:ind w:firstLine="420" w:firstLineChars="0"/>
        <w:jc w:val="both"/>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szCs w:val="24"/>
          <w:lang w:val="en-US" w:eastAsia="zh-CN"/>
        </w:rPr>
        <w:t>标准版与双芯片版对比</w:t>
      </w:r>
    </w:p>
    <w:tbl>
      <w:tblPr>
        <w:tblStyle w:val="7"/>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3960"/>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0" w:type="dxa"/>
            <w:vAlign w:val="center"/>
          </w:tcPr>
          <w:p>
            <w:pPr>
              <w:widowControl w:val="0"/>
              <w:numPr>
                <w:ilvl w:val="0"/>
                <w:numId w:val="0"/>
              </w:numPr>
              <w:spacing w:line="240" w:lineRule="auto"/>
              <w:ind w:firstLine="420" w:firstLineChars="0"/>
              <w:jc w:val="center"/>
              <w:rPr>
                <w:rFonts w:hint="eastAsia" w:asciiTheme="minorEastAsia" w:hAnsiTheme="minorEastAsia" w:eastAsiaTheme="minorEastAsia" w:cstheme="minorEastAsia"/>
                <w:szCs w:val="24"/>
              </w:rPr>
            </w:pPr>
          </w:p>
        </w:tc>
        <w:tc>
          <w:tcPr>
            <w:tcW w:w="396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lang w:val="en-US" w:eastAsia="zh-CN"/>
              </w:rPr>
            </w:pPr>
            <w:r>
              <w:rPr>
                <w:rFonts w:hint="eastAsia" w:asciiTheme="minorEastAsia" w:hAnsiTheme="minorEastAsia" w:cstheme="minorEastAsia"/>
                <w:szCs w:val="24"/>
                <w:lang w:val="en-US" w:eastAsia="zh-CN"/>
              </w:rPr>
              <w:t>标准版</w:t>
            </w:r>
          </w:p>
        </w:tc>
        <w:tc>
          <w:tcPr>
            <w:tcW w:w="298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lang w:eastAsia="zh-CN"/>
              </w:rPr>
            </w:pPr>
            <w:r>
              <w:rPr>
                <w:rFonts w:hint="eastAsia" w:asciiTheme="minorEastAsia" w:hAnsiTheme="minorEastAsia" w:cstheme="minorEastAsia"/>
                <w:szCs w:val="24"/>
                <w:lang w:eastAsia="zh-CN"/>
              </w:rPr>
              <w:t>双芯片版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设备外形</w:t>
            </w:r>
          </w:p>
        </w:tc>
        <w:tc>
          <w:tcPr>
            <w:tcW w:w="6940" w:type="dxa"/>
            <w:gridSpan w:val="2"/>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体积小，携带安装方便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使用成本</w:t>
            </w:r>
          </w:p>
        </w:tc>
        <w:tc>
          <w:tcPr>
            <w:tcW w:w="6940" w:type="dxa"/>
            <w:gridSpan w:val="2"/>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设备使用成本低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4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lang w:eastAsia="zh-TW"/>
              </w:rPr>
            </w:pPr>
            <w:r>
              <w:rPr>
                <w:rFonts w:hint="eastAsia" w:asciiTheme="minorEastAsia" w:hAnsiTheme="minorEastAsia" w:eastAsiaTheme="minorEastAsia" w:cstheme="minorEastAsia"/>
                <w:szCs w:val="24"/>
              </w:rPr>
              <w:t>供电与使用方式</w:t>
            </w:r>
          </w:p>
        </w:tc>
        <w:tc>
          <w:tcPr>
            <w:tcW w:w="396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电池供电、外接电源或两种供电模式并用</w:t>
            </w:r>
          </w:p>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耗能低</w:t>
            </w:r>
          </w:p>
        </w:tc>
        <w:tc>
          <w:tcPr>
            <w:tcW w:w="298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需外接电源</w:t>
            </w:r>
          </w:p>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耗能较高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报警方法</w:t>
            </w:r>
          </w:p>
        </w:tc>
        <w:tc>
          <w:tcPr>
            <w:tcW w:w="6940" w:type="dxa"/>
            <w:gridSpan w:val="2"/>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若报警情况，立即发送GSM短信并实时上传数据至服务器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4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监控手段</w:t>
            </w:r>
          </w:p>
        </w:tc>
        <w:tc>
          <w:tcPr>
            <w:tcW w:w="396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每1分钟侦测一次压力</w:t>
            </w:r>
          </w:p>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每日定时上传或实时上传数据</w:t>
            </w:r>
          </w:p>
        </w:tc>
        <w:tc>
          <w:tcPr>
            <w:tcW w:w="298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每200毫秒侦测一次压力</w:t>
            </w:r>
          </w:p>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每日定时上传或实时上传数据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数据存储</w:t>
            </w:r>
          </w:p>
        </w:tc>
        <w:tc>
          <w:tcPr>
            <w:tcW w:w="6940" w:type="dxa"/>
            <w:gridSpan w:val="2"/>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数据保存在服务器，永久保存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84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适用范围</w:t>
            </w:r>
          </w:p>
        </w:tc>
        <w:tc>
          <w:tcPr>
            <w:tcW w:w="396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目前市场上所有的中低压及重点调压设备皆适用</w:t>
            </w:r>
          </w:p>
        </w:tc>
        <w:tc>
          <w:tcPr>
            <w:tcW w:w="2980" w:type="dxa"/>
            <w:vAlign w:val="center"/>
          </w:tcPr>
          <w:p>
            <w:pPr>
              <w:widowControl w:val="0"/>
              <w:numPr>
                <w:ilvl w:val="0"/>
                <w:numId w:val="0"/>
              </w:numPr>
              <w:spacing w:line="240" w:lineRule="auto"/>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只适用于中高压调压设备</w:t>
            </w:r>
          </w:p>
        </w:tc>
      </w:tr>
    </w:tbl>
    <w:p>
      <w:pPr>
        <w:spacing w:line="240" w:lineRule="auto"/>
        <w:ind w:firstLine="500" w:firstLineChars="0"/>
        <w:rPr>
          <w:rFonts w:hint="eastAsia"/>
          <w:lang w:val="en-US" w:eastAsia="zh-CN"/>
        </w:rPr>
      </w:pPr>
      <w:r>
        <w:rPr>
          <w:rFonts w:hint="eastAsia"/>
        </w:rPr>
        <w:t>燃气调压器的安全运行决定了燃气供气的稳定性，提高燃气调压器预警系统的实时性，可以为管理人员提供更加充分的实时数据，帮助其了解现场调压器的运作情况。双芯片协同工作大大提高采集数据频率和上传频率，提前预判数据走势，以便管理人员及时发现问题并安排维保工作，有效延长了调压器的使用寿命，降低燃气使用风险。</w:t>
      </w:r>
    </w:p>
    <w:p>
      <w:pPr>
        <w:widowControl w:val="0"/>
        <w:numPr>
          <w:ilvl w:val="0"/>
          <w:numId w:val="0"/>
        </w:numPr>
        <w:spacing w:line="240" w:lineRule="auto"/>
        <w:jc w:val="both"/>
        <w:rPr>
          <w:rFonts w:hint="eastAsia"/>
          <w:lang w:val="en-US" w:eastAsia="zh-CN"/>
        </w:rPr>
      </w:pPr>
    </w:p>
    <w:p>
      <w:pPr>
        <w:widowControl w:val="0"/>
        <w:numPr>
          <w:ilvl w:val="0"/>
          <w:numId w:val="0"/>
        </w:numPr>
        <w:spacing w:line="240" w:lineRule="auto"/>
        <w:jc w:val="both"/>
        <w:rPr>
          <w:rFonts w:hint="eastAsia"/>
          <w:lang w:val="en-US" w:eastAsia="zh-CN"/>
        </w:rPr>
      </w:pPr>
    </w:p>
    <w:p>
      <w:pPr>
        <w:widowControl w:val="0"/>
        <w:numPr>
          <w:ilvl w:val="0"/>
          <w:numId w:val="0"/>
        </w:numPr>
        <w:spacing w:line="240" w:lineRule="auto"/>
        <w:jc w:val="both"/>
        <w:rPr>
          <w:rFonts w:hint="eastAsia"/>
          <w:lang w:val="en-US" w:eastAsia="zh-CN"/>
        </w:rPr>
      </w:pPr>
    </w:p>
    <w:p>
      <w:pPr>
        <w:numPr>
          <w:ilvl w:val="0"/>
          <w:numId w:val="0"/>
        </w:numPr>
        <w:ind w:firstLine="420" w:firstLineChars="0"/>
        <w:rPr>
          <w:rFonts w:hint="eastAsia"/>
          <w:lang w:val="en-US" w:eastAsia="zh-CN"/>
        </w:rPr>
      </w:pPr>
      <w:r>
        <w:rPr>
          <w:rFonts w:hint="eastAsia"/>
          <w:lang w:val="en-US" w:eastAsia="zh-CN"/>
        </w:rPr>
        <w:br w:type="page"/>
      </w:r>
    </w:p>
    <w:p>
      <w:pPr>
        <w:numPr>
          <w:ilvl w:val="0"/>
          <w:numId w:val="0"/>
        </w:numPr>
        <w:ind w:firstLine="420" w:firstLineChars="0"/>
        <w:rPr>
          <w:rFonts w:hint="eastAsia"/>
          <w:lang w:val="en-US" w:eastAsia="zh-CN"/>
        </w:rPr>
      </w:pPr>
      <w:r>
        <w:rPr>
          <w:rFonts w:hint="eastAsia"/>
          <w:lang w:val="en-US" w:eastAsia="zh-CN"/>
        </w:rPr>
        <w:t>2）二代（带屏）</w:t>
      </w:r>
    </w:p>
    <w:p>
      <w:pPr>
        <w:numPr>
          <w:ilvl w:val="0"/>
          <w:numId w:val="0"/>
        </w:numPr>
        <w:ind w:left="420" w:leftChars="0" w:firstLine="420" w:firstLineChars="0"/>
        <w:rPr>
          <w:rFonts w:hint="eastAsia"/>
          <w:lang w:val="en-US" w:eastAsia="zh-CN"/>
        </w:rPr>
      </w:pPr>
      <w:r>
        <w:rPr>
          <w:rFonts w:hint="eastAsia"/>
          <w:lang w:val="en-US" w:eastAsia="zh-CN"/>
        </w:rPr>
        <w:t>A、标准版</w:t>
      </w:r>
    </w:p>
    <w:p>
      <w:pPr>
        <w:widowControl w:val="0"/>
        <w:numPr>
          <w:ilvl w:val="0"/>
          <w:numId w:val="0"/>
        </w:numPr>
        <w:spacing w:line="240" w:lineRule="auto"/>
        <w:jc w:val="both"/>
        <w:rPr>
          <w:rFonts w:hint="eastAsia"/>
          <w:b/>
          <w:bCs/>
        </w:rPr>
      </w:pPr>
      <w:r>
        <w:rPr>
          <w:rFonts w:hint="eastAsia"/>
          <w:b/>
          <w:bCs/>
        </w:rPr>
        <w:t>产品原理</w:t>
      </w:r>
    </w:p>
    <w:p>
      <w:pPr>
        <w:spacing w:line="240" w:lineRule="auto"/>
        <w:ind w:firstLine="500" w:firstLineChars="0"/>
        <w:rPr>
          <w:rFonts w:hint="eastAsia"/>
          <w:lang w:eastAsia="zh-CN"/>
        </w:rPr>
      </w:pPr>
      <w:r>
        <w:rPr>
          <w:rFonts w:hint="eastAsia"/>
          <w:lang w:eastAsia="zh-CN"/>
        </w:rPr>
        <w:t>在现有成熟的燃气调压器预警系统的基础上，增加了外部显示与控制上传功能。</w:t>
      </w:r>
    </w:p>
    <w:p>
      <w:pPr>
        <w:numPr>
          <w:ilvl w:val="0"/>
          <w:numId w:val="0"/>
        </w:numPr>
        <w:spacing w:line="240" w:lineRule="auto"/>
        <w:outlineLvl w:val="1"/>
        <w:rPr>
          <w:rFonts w:hint="eastAsia"/>
          <w:b/>
          <w:bCs/>
        </w:rPr>
      </w:pPr>
      <w:r>
        <w:rPr>
          <w:rFonts w:hint="eastAsia"/>
          <w:b/>
          <w:bCs/>
        </w:rPr>
        <w:t>功能与特点</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调压器管理人员可以在现场通过燃气调压器预警系统装置（带屏版）实时查看现场采集的各类数据，如压力数据、差压数据等；也可以控制装置即时上传数据信息至信息终端。</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这方便了调压器管理人员在对调压器维护保养过程中进行实地勘测，更及时的了解调压器的即时运行情况，为管理人员发现问题提供准确及时的依据，能更有效的实施维护保养工作，延长调压器的使用寿命，降低燃气使用风险。</w:t>
      </w:r>
    </w:p>
    <w:p>
      <w:pPr>
        <w:widowControl w:val="0"/>
        <w:numPr>
          <w:ilvl w:val="0"/>
          <w:numId w:val="0"/>
        </w:numPr>
        <w:spacing w:line="240" w:lineRule="auto"/>
        <w:jc w:val="both"/>
        <w:rPr>
          <w:rFonts w:hint="eastAsia"/>
          <w:lang w:val="en-US" w:eastAsia="zh-CN"/>
        </w:rPr>
      </w:pPr>
    </w:p>
    <w:p>
      <w:pPr>
        <w:widowControl w:val="0"/>
        <w:numPr>
          <w:ilvl w:val="0"/>
          <w:numId w:val="0"/>
        </w:numPr>
        <w:spacing w:line="240" w:lineRule="auto"/>
        <w:jc w:val="both"/>
        <w:rPr>
          <w:rFonts w:hint="eastAsia"/>
          <w:lang w:val="en-US" w:eastAsia="zh-CN"/>
        </w:rPr>
      </w:pPr>
    </w:p>
    <w:p>
      <w:pPr>
        <w:numPr>
          <w:ilvl w:val="0"/>
          <w:numId w:val="0"/>
        </w:numPr>
        <w:rPr>
          <w:rFonts w:hint="eastAsia"/>
          <w:lang w:val="en-US" w:eastAsia="zh-CN"/>
        </w:rPr>
      </w:pPr>
      <w:r>
        <w:rPr>
          <w:rFonts w:hint="eastAsia"/>
          <w:lang w:val="en-US" w:eastAsia="zh-CN"/>
        </w:rPr>
        <w:br w:type="page"/>
      </w:r>
    </w:p>
    <w:p>
      <w:pPr>
        <w:numPr>
          <w:ilvl w:val="0"/>
          <w:numId w:val="0"/>
        </w:numPr>
        <w:rPr>
          <w:rFonts w:hint="eastAsia"/>
          <w:lang w:val="en-US" w:eastAsia="zh-CN"/>
        </w:rPr>
      </w:pPr>
      <w:r>
        <w:rPr>
          <w:rFonts w:hint="eastAsia"/>
          <w:lang w:val="en-US" w:eastAsia="zh-CN"/>
        </w:rPr>
        <w:t>2、燃气调压器预警系统配套监测设备</w:t>
      </w:r>
    </w:p>
    <w:p>
      <w:pPr>
        <w:numPr>
          <w:ilvl w:val="0"/>
          <w:numId w:val="0"/>
        </w:numPr>
        <w:ind w:firstLine="420" w:firstLineChars="0"/>
        <w:rPr>
          <w:rFonts w:hint="eastAsia"/>
          <w:lang w:val="en-US" w:eastAsia="zh-CN"/>
        </w:rPr>
      </w:pPr>
      <w:r>
        <w:rPr>
          <w:rFonts w:hint="eastAsia"/>
          <w:lang w:val="en-US" w:eastAsia="zh-CN"/>
        </w:rPr>
        <w:t>1）压力变送器</w:t>
      </w:r>
    </w:p>
    <w:p>
      <w:pPr>
        <w:numPr>
          <w:ilvl w:val="0"/>
          <w:numId w:val="0"/>
        </w:numPr>
        <w:ind w:firstLine="420" w:firstLineChars="0"/>
        <w:rPr>
          <w:rFonts w:hint="eastAsia"/>
          <w:lang w:val="en-US" w:eastAsia="zh-CN"/>
        </w:rPr>
      </w:pPr>
      <w:r>
        <w:rPr>
          <w:rFonts w:hint="eastAsia"/>
          <w:lang w:val="en-US" w:eastAsia="zh-CN"/>
        </w:rPr>
        <w:t>产品概述：</w:t>
      </w:r>
    </w:p>
    <w:p>
      <w:pPr>
        <w:numPr>
          <w:ilvl w:val="0"/>
          <w:numId w:val="0"/>
        </w:numPr>
        <w:ind w:firstLine="420" w:firstLineChars="0"/>
        <w:rPr>
          <w:rFonts w:hint="eastAsia"/>
          <w:lang w:val="en-US" w:eastAsia="zh-CN"/>
        </w:rPr>
      </w:pPr>
      <w:r>
        <w:rPr>
          <w:rFonts w:hint="eastAsia"/>
          <w:lang w:val="en-US" w:eastAsia="zh-CN"/>
        </w:rPr>
        <w:t>-进口芯片组装，体现世界一流压力变送器工艺</w:t>
      </w:r>
    </w:p>
    <w:p>
      <w:pPr>
        <w:numPr>
          <w:ilvl w:val="0"/>
          <w:numId w:val="0"/>
        </w:numPr>
        <w:ind w:firstLine="420" w:firstLineChars="0"/>
        <w:rPr>
          <w:rFonts w:hint="eastAsia"/>
          <w:lang w:val="en-US" w:eastAsia="zh-CN"/>
        </w:rPr>
      </w:pPr>
      <w:r>
        <w:rPr>
          <w:rFonts w:hint="eastAsia"/>
          <w:lang w:val="en-US" w:eastAsia="zh-CN"/>
        </w:rPr>
        <w:t>-结构紧凑，坚固，重量轻，便于安装，免维护</w:t>
      </w:r>
    </w:p>
    <w:p>
      <w:pPr>
        <w:numPr>
          <w:ilvl w:val="0"/>
          <w:numId w:val="0"/>
        </w:numPr>
        <w:ind w:firstLine="420" w:firstLineChars="0"/>
        <w:rPr>
          <w:rFonts w:hint="eastAsia"/>
          <w:lang w:val="en-US" w:eastAsia="zh-CN"/>
        </w:rPr>
      </w:pPr>
      <w:r>
        <w:rPr>
          <w:rFonts w:hint="eastAsia"/>
          <w:lang w:val="en-US" w:eastAsia="zh-CN"/>
        </w:rPr>
        <w:t>-防爆类型：本安型符合GB3836-4-83要求</w:t>
      </w:r>
    </w:p>
    <w:p>
      <w:pPr>
        <w:numPr>
          <w:ilvl w:val="0"/>
          <w:numId w:val="0"/>
        </w:numPr>
        <w:ind w:firstLine="420" w:firstLineChars="0"/>
        <w:rPr>
          <w:rFonts w:hint="eastAsia"/>
          <w:lang w:val="en-US" w:eastAsia="zh-CN"/>
        </w:rPr>
      </w:pPr>
      <w:r>
        <w:rPr>
          <w:rFonts w:hint="eastAsia"/>
          <w:lang w:val="en-US" w:eastAsia="zh-CN"/>
        </w:rPr>
        <w:t>技术指标：</w:t>
      </w:r>
    </w:p>
    <w:tbl>
      <w:tblPr>
        <w:tblStyle w:val="8"/>
        <w:tblW w:w="5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量程</w:t>
            </w:r>
          </w:p>
        </w:tc>
        <w:tc>
          <w:tcPr>
            <w:tcW w:w="3285" w:type="dxa"/>
          </w:tcPr>
          <w:p>
            <w:pPr>
              <w:numPr>
                <w:ilvl w:val="0"/>
                <w:numId w:val="0"/>
              </w:numPr>
              <w:rPr>
                <w:rFonts w:hint="eastAsia"/>
                <w:vertAlign w:val="baseline"/>
                <w:lang w:val="en-US" w:eastAsia="zh-CN"/>
              </w:rPr>
            </w:pPr>
            <w:r>
              <w:rPr>
                <w:rFonts w:hint="eastAsia"/>
                <w:vertAlign w:val="baseline"/>
                <w:lang w:val="en-US" w:eastAsia="zh-CN"/>
              </w:rPr>
              <w:t>0-1.5MPa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精度等级</w:t>
            </w:r>
          </w:p>
        </w:tc>
        <w:tc>
          <w:tcPr>
            <w:tcW w:w="3285" w:type="dxa"/>
          </w:tcPr>
          <w:p>
            <w:pPr>
              <w:numPr>
                <w:ilvl w:val="0"/>
                <w:numId w:val="0"/>
              </w:numPr>
              <w:rPr>
                <w:rFonts w:hint="eastAsia"/>
                <w:vertAlign w:val="baseline"/>
                <w:lang w:val="en-US" w:eastAsia="zh-CN"/>
              </w:rPr>
            </w:pPr>
            <w:r>
              <w:rPr>
                <w:rFonts w:hint="eastAsia"/>
                <w:vertAlign w:val="baseline"/>
                <w:lang w:val="en-US" w:eastAsia="zh-CN"/>
              </w:rPr>
              <w:t>0.1%FS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供电电源</w:t>
            </w:r>
          </w:p>
        </w:tc>
        <w:tc>
          <w:tcPr>
            <w:tcW w:w="3285" w:type="dxa"/>
          </w:tcPr>
          <w:p>
            <w:pPr>
              <w:numPr>
                <w:ilvl w:val="0"/>
                <w:numId w:val="0"/>
              </w:numPr>
              <w:rPr>
                <w:rFonts w:hint="eastAsia"/>
                <w:vertAlign w:val="baseline"/>
                <w:lang w:val="en-US" w:eastAsia="zh-CN"/>
              </w:rPr>
            </w:pPr>
            <w:r>
              <w:rPr>
                <w:rFonts w:hint="eastAsia"/>
                <w:vertAlign w:val="baseline"/>
                <w:lang w:val="en-US" w:eastAsia="zh-CN"/>
              </w:rPr>
              <w:t>3.3VDC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输出形式</w:t>
            </w:r>
          </w:p>
        </w:tc>
        <w:tc>
          <w:tcPr>
            <w:tcW w:w="3285" w:type="dxa"/>
          </w:tcPr>
          <w:p>
            <w:pPr>
              <w:numPr>
                <w:ilvl w:val="0"/>
                <w:numId w:val="0"/>
              </w:numPr>
              <w:rPr>
                <w:rFonts w:hint="eastAsia"/>
                <w:vertAlign w:val="baseline"/>
                <w:lang w:val="en-US" w:eastAsia="zh-CN"/>
              </w:rPr>
            </w:pPr>
            <w:r>
              <w:rPr>
                <w:rFonts w:hint="eastAsia"/>
                <w:vertAlign w:val="baseline"/>
                <w:lang w:val="en-US" w:eastAsia="zh-CN"/>
              </w:rPr>
              <w:t>数字输出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测压形式</w:t>
            </w:r>
          </w:p>
        </w:tc>
        <w:tc>
          <w:tcPr>
            <w:tcW w:w="3285" w:type="dxa"/>
          </w:tcPr>
          <w:p>
            <w:pPr>
              <w:numPr>
                <w:ilvl w:val="0"/>
                <w:numId w:val="0"/>
              </w:numPr>
              <w:rPr>
                <w:rFonts w:hint="eastAsia"/>
                <w:vertAlign w:val="baseline"/>
                <w:lang w:val="en-US" w:eastAsia="zh-CN"/>
              </w:rPr>
            </w:pPr>
            <w:r>
              <w:rPr>
                <w:rFonts w:hint="eastAsia"/>
                <w:vertAlign w:val="baseline"/>
                <w:lang w:val="en-US" w:eastAsia="zh-CN"/>
              </w:rPr>
              <w:t>表压（G）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补偿温度</w:t>
            </w:r>
          </w:p>
        </w:tc>
        <w:tc>
          <w:tcPr>
            <w:tcW w:w="3285" w:type="dxa"/>
          </w:tcPr>
          <w:p>
            <w:pPr>
              <w:numPr>
                <w:ilvl w:val="0"/>
                <w:numId w:val="0"/>
              </w:numPr>
              <w:rPr>
                <w:rFonts w:hint="eastAsia"/>
                <w:vertAlign w:val="baseline"/>
                <w:lang w:val="en-US" w:eastAsia="zh-CN"/>
              </w:rPr>
            </w:pPr>
            <w:r>
              <w:rPr>
                <w:rFonts w:hint="eastAsia"/>
                <w:vertAlign w:val="baseline"/>
                <w:lang w:val="en-US" w:eastAsia="zh-CN"/>
              </w:rPr>
              <w:t>-10~70°C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工作温度</w:t>
            </w:r>
          </w:p>
        </w:tc>
        <w:tc>
          <w:tcPr>
            <w:tcW w:w="3285" w:type="dxa"/>
          </w:tcPr>
          <w:p>
            <w:pPr>
              <w:numPr>
                <w:ilvl w:val="0"/>
                <w:numId w:val="0"/>
              </w:numPr>
              <w:rPr>
                <w:rFonts w:hint="eastAsia"/>
                <w:vertAlign w:val="baseline"/>
                <w:lang w:val="en-US" w:eastAsia="zh-CN"/>
              </w:rPr>
            </w:pPr>
            <w:r>
              <w:rPr>
                <w:rFonts w:hint="eastAsia"/>
                <w:vertAlign w:val="baseline"/>
                <w:lang w:val="en-US" w:eastAsia="zh-CN"/>
              </w:rPr>
              <w:t>-10~85°C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过载能力</w:t>
            </w:r>
          </w:p>
        </w:tc>
        <w:tc>
          <w:tcPr>
            <w:tcW w:w="3285" w:type="dxa"/>
          </w:tcPr>
          <w:p>
            <w:pPr>
              <w:numPr>
                <w:ilvl w:val="0"/>
                <w:numId w:val="0"/>
              </w:numPr>
              <w:rPr>
                <w:rFonts w:hint="eastAsia"/>
                <w:vertAlign w:val="baseline"/>
                <w:lang w:val="en-US" w:eastAsia="zh-CN"/>
              </w:rPr>
            </w:pPr>
            <w:r>
              <w:rPr>
                <w:rFonts w:hint="eastAsia"/>
                <w:vertAlign w:val="baseline"/>
                <w:lang w:val="en-US" w:eastAsia="zh-CN"/>
              </w:rPr>
              <w:t>2.5倍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过程接口</w:t>
            </w:r>
          </w:p>
        </w:tc>
        <w:tc>
          <w:tcPr>
            <w:tcW w:w="3285" w:type="dxa"/>
          </w:tcPr>
          <w:p>
            <w:pPr>
              <w:numPr>
                <w:ilvl w:val="0"/>
                <w:numId w:val="0"/>
              </w:numPr>
              <w:rPr>
                <w:rFonts w:hint="eastAsia"/>
                <w:vertAlign w:val="baseline"/>
                <w:lang w:val="en-US" w:eastAsia="zh-CN"/>
              </w:rPr>
            </w:pPr>
            <w:r>
              <w:rPr>
                <w:rFonts w:hint="eastAsia"/>
                <w:vertAlign w:val="baseline"/>
                <w:lang w:val="en-US" w:eastAsia="zh-CN"/>
              </w:rPr>
              <w:t>MPT1/2外螺纹，可定制</w:t>
            </w:r>
          </w:p>
        </w:tc>
      </w:tr>
    </w:tbl>
    <w:p>
      <w:pPr>
        <w:numPr>
          <w:ilvl w:val="0"/>
          <w:numId w:val="0"/>
        </w:numPr>
        <w:ind w:firstLine="420" w:firstLineChars="0"/>
        <w:rPr>
          <w:rFonts w:hint="eastAsia"/>
          <w:lang w:val="en-US" w:eastAsia="zh-CN"/>
        </w:rPr>
      </w:pPr>
    </w:p>
    <w:p>
      <w:pPr>
        <w:numPr>
          <w:ilvl w:val="0"/>
          <w:numId w:val="9"/>
        </w:numPr>
        <w:ind w:firstLine="420" w:firstLineChars="0"/>
        <w:rPr>
          <w:rFonts w:hint="eastAsia"/>
          <w:lang w:val="en-US" w:eastAsia="zh-CN"/>
        </w:rPr>
      </w:pPr>
      <w:r>
        <w:rPr>
          <w:rFonts w:hint="eastAsia"/>
          <w:lang w:val="en-US" w:eastAsia="zh-CN"/>
        </w:rPr>
        <w:t>差压变送器</w:t>
      </w:r>
    </w:p>
    <w:p>
      <w:pPr>
        <w:numPr>
          <w:ilvl w:val="0"/>
          <w:numId w:val="0"/>
        </w:numPr>
        <w:ind w:firstLine="420" w:firstLineChars="0"/>
        <w:rPr>
          <w:rFonts w:hint="eastAsia"/>
          <w:lang w:val="en-US" w:eastAsia="zh-CN"/>
        </w:rPr>
      </w:pPr>
      <w:r>
        <w:rPr>
          <w:rFonts w:hint="eastAsia"/>
          <w:lang w:val="en-US" w:eastAsia="zh-CN"/>
        </w:rPr>
        <w:t>产品概述：</w:t>
      </w:r>
    </w:p>
    <w:p>
      <w:pPr>
        <w:numPr>
          <w:ilvl w:val="0"/>
          <w:numId w:val="0"/>
        </w:numPr>
        <w:ind w:firstLine="420" w:firstLineChars="0"/>
        <w:rPr>
          <w:rFonts w:hint="eastAsia"/>
          <w:lang w:val="en-US" w:eastAsia="zh-CN"/>
        </w:rPr>
      </w:pPr>
      <w:r>
        <w:rPr>
          <w:rFonts w:hint="eastAsia"/>
          <w:lang w:val="en-US" w:eastAsia="zh-CN"/>
        </w:rPr>
        <w:t>选用进口高精度、高稳定性传感器芯片，采用独特的应力隔离技术，经精密温度补偿及高稳定性放大处理，将被测介质的差压信号转换成标准数字信号输出。高质量的传感器，精湛的封装技术及完善的装配工艺，确保了该产品质量优异和性能最佳。</w:t>
      </w:r>
    </w:p>
    <w:p>
      <w:pPr>
        <w:numPr>
          <w:ilvl w:val="0"/>
          <w:numId w:val="0"/>
        </w:numPr>
        <w:ind w:firstLine="420" w:firstLineChars="0"/>
        <w:rPr>
          <w:rFonts w:hint="eastAsia"/>
          <w:lang w:val="en-US" w:eastAsia="zh-CN"/>
        </w:rPr>
      </w:pPr>
      <w:r>
        <w:rPr>
          <w:rFonts w:hint="eastAsia"/>
          <w:lang w:val="en-US" w:eastAsia="zh-CN"/>
        </w:rPr>
        <w:t>技术指标：</w:t>
      </w:r>
    </w:p>
    <w:tbl>
      <w:tblPr>
        <w:tblStyle w:val="8"/>
        <w:tblW w:w="6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量程</w:t>
            </w:r>
          </w:p>
        </w:tc>
        <w:tc>
          <w:tcPr>
            <w:tcW w:w="4237" w:type="dxa"/>
          </w:tcPr>
          <w:p>
            <w:pPr>
              <w:numPr>
                <w:ilvl w:val="0"/>
                <w:numId w:val="0"/>
              </w:numPr>
              <w:rPr>
                <w:rFonts w:hint="eastAsia"/>
                <w:vertAlign w:val="baseline"/>
                <w:lang w:val="en-US" w:eastAsia="zh-CN"/>
              </w:rPr>
            </w:pPr>
            <w:r>
              <w:rPr>
                <w:rFonts w:hint="eastAsia"/>
                <w:vertAlign w:val="baseline"/>
                <w:lang w:val="en-US" w:eastAsia="zh-CN"/>
              </w:rPr>
              <w:t>0-300KPa 量程连续可选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精度等级</w:t>
            </w:r>
          </w:p>
        </w:tc>
        <w:tc>
          <w:tcPr>
            <w:tcW w:w="4237" w:type="dxa"/>
          </w:tcPr>
          <w:p>
            <w:pPr>
              <w:numPr>
                <w:ilvl w:val="0"/>
                <w:numId w:val="0"/>
              </w:numPr>
              <w:rPr>
                <w:rFonts w:hint="eastAsia"/>
                <w:vertAlign w:val="baseline"/>
                <w:lang w:val="en-US" w:eastAsia="zh-CN"/>
              </w:rPr>
            </w:pPr>
            <w:r>
              <w:rPr>
                <w:rFonts w:hint="eastAsia"/>
                <w:vertAlign w:val="baseline"/>
                <w:lang w:val="en-US" w:eastAsia="zh-CN"/>
              </w:rPr>
              <w:t>0.5%FS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供电电源</w:t>
            </w:r>
          </w:p>
        </w:tc>
        <w:tc>
          <w:tcPr>
            <w:tcW w:w="4237" w:type="dxa"/>
          </w:tcPr>
          <w:p>
            <w:pPr>
              <w:numPr>
                <w:ilvl w:val="0"/>
                <w:numId w:val="0"/>
              </w:numPr>
              <w:rPr>
                <w:rFonts w:hint="eastAsia"/>
                <w:vertAlign w:val="baseline"/>
                <w:lang w:val="en-US" w:eastAsia="zh-CN"/>
              </w:rPr>
            </w:pPr>
            <w:r>
              <w:rPr>
                <w:rFonts w:hint="eastAsia"/>
                <w:vertAlign w:val="baseline"/>
                <w:lang w:val="en-US" w:eastAsia="zh-CN"/>
              </w:rPr>
              <w:t>3.3VDC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输出形式</w:t>
            </w:r>
          </w:p>
        </w:tc>
        <w:tc>
          <w:tcPr>
            <w:tcW w:w="4237" w:type="dxa"/>
          </w:tcPr>
          <w:p>
            <w:pPr>
              <w:numPr>
                <w:ilvl w:val="0"/>
                <w:numId w:val="0"/>
              </w:numPr>
              <w:rPr>
                <w:rFonts w:hint="eastAsia"/>
                <w:vertAlign w:val="baseline"/>
                <w:lang w:val="en-US" w:eastAsia="zh-CN"/>
              </w:rPr>
            </w:pPr>
            <w:r>
              <w:rPr>
                <w:rFonts w:hint="eastAsia"/>
                <w:vertAlign w:val="baseline"/>
                <w:lang w:val="en-US" w:eastAsia="zh-CN"/>
              </w:rPr>
              <w:t>数字输出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测压形式</w:t>
            </w:r>
          </w:p>
        </w:tc>
        <w:tc>
          <w:tcPr>
            <w:tcW w:w="4237" w:type="dxa"/>
          </w:tcPr>
          <w:p>
            <w:pPr>
              <w:numPr>
                <w:ilvl w:val="0"/>
                <w:numId w:val="0"/>
              </w:numPr>
              <w:rPr>
                <w:rFonts w:hint="eastAsia"/>
                <w:vertAlign w:val="baseline"/>
                <w:lang w:val="en-US" w:eastAsia="zh-CN"/>
              </w:rPr>
            </w:pPr>
            <w:r>
              <w:rPr>
                <w:rFonts w:hint="eastAsia"/>
                <w:vertAlign w:val="baseline"/>
                <w:lang w:val="en-US" w:eastAsia="zh-CN"/>
              </w:rPr>
              <w:t>绝压（A）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补偿温度</w:t>
            </w:r>
          </w:p>
        </w:tc>
        <w:tc>
          <w:tcPr>
            <w:tcW w:w="4237" w:type="dxa"/>
          </w:tcPr>
          <w:p>
            <w:pPr>
              <w:numPr>
                <w:ilvl w:val="0"/>
                <w:numId w:val="0"/>
              </w:numPr>
              <w:rPr>
                <w:rFonts w:hint="eastAsia"/>
                <w:vertAlign w:val="baseline"/>
                <w:lang w:val="en-US" w:eastAsia="zh-CN"/>
              </w:rPr>
            </w:pPr>
            <w:r>
              <w:rPr>
                <w:rFonts w:hint="eastAsia"/>
                <w:vertAlign w:val="baseline"/>
                <w:lang w:val="en-US" w:eastAsia="zh-CN"/>
              </w:rPr>
              <w:t>-10~70°C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工作温度</w:t>
            </w:r>
          </w:p>
        </w:tc>
        <w:tc>
          <w:tcPr>
            <w:tcW w:w="4237" w:type="dxa"/>
          </w:tcPr>
          <w:p>
            <w:pPr>
              <w:numPr>
                <w:ilvl w:val="0"/>
                <w:numId w:val="0"/>
              </w:numPr>
              <w:rPr>
                <w:rFonts w:hint="eastAsia"/>
                <w:vertAlign w:val="baseline"/>
                <w:lang w:val="en-US" w:eastAsia="zh-CN"/>
              </w:rPr>
            </w:pPr>
            <w:r>
              <w:rPr>
                <w:rFonts w:hint="eastAsia"/>
                <w:vertAlign w:val="baseline"/>
                <w:lang w:val="en-US" w:eastAsia="zh-CN"/>
              </w:rPr>
              <w:t>-10~85°C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过载能力</w:t>
            </w:r>
          </w:p>
        </w:tc>
        <w:tc>
          <w:tcPr>
            <w:tcW w:w="4237" w:type="dxa"/>
          </w:tcPr>
          <w:p>
            <w:pPr>
              <w:numPr>
                <w:ilvl w:val="0"/>
                <w:numId w:val="0"/>
              </w:numPr>
              <w:rPr>
                <w:rFonts w:hint="eastAsia"/>
                <w:vertAlign w:val="baseline"/>
                <w:lang w:val="en-US" w:eastAsia="zh-CN"/>
              </w:rPr>
            </w:pPr>
            <w:r>
              <w:rPr>
                <w:rFonts w:hint="eastAsia"/>
                <w:vertAlign w:val="baseline"/>
                <w:lang w:val="en-US" w:eastAsia="zh-CN"/>
              </w:rPr>
              <w:t>10倍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备注</w:t>
            </w:r>
          </w:p>
        </w:tc>
        <w:tc>
          <w:tcPr>
            <w:tcW w:w="4237" w:type="dxa"/>
          </w:tcPr>
          <w:p>
            <w:pPr>
              <w:numPr>
                <w:ilvl w:val="0"/>
                <w:numId w:val="0"/>
              </w:numPr>
              <w:rPr>
                <w:rFonts w:hint="eastAsia"/>
                <w:vertAlign w:val="baseline"/>
                <w:lang w:val="en-US" w:eastAsia="zh-CN"/>
              </w:rPr>
            </w:pPr>
            <w:r>
              <w:rPr>
                <w:rFonts w:hint="eastAsia"/>
                <w:vertAlign w:val="baseline"/>
                <w:lang w:val="en-US" w:eastAsia="zh-CN"/>
              </w:rPr>
              <w:t>为避免变送器单端受压造成过载损坏，在变送器现场的高低压口之间，建议加装平衡阀。变送器选用水平安装形式。</w:t>
            </w:r>
          </w:p>
        </w:tc>
      </w:tr>
    </w:tbl>
    <w:p>
      <w:pPr>
        <w:numPr>
          <w:ilvl w:val="0"/>
          <w:numId w:val="0"/>
        </w:numPr>
        <w:ind w:firstLine="420" w:firstLineChars="0"/>
        <w:rPr>
          <w:rFonts w:hint="eastAsia"/>
          <w:lang w:val="en-US" w:eastAsia="zh-CN"/>
        </w:rPr>
      </w:pPr>
    </w:p>
    <w:p>
      <w:pPr>
        <w:numPr>
          <w:ilvl w:val="0"/>
          <w:numId w:val="9"/>
        </w:numPr>
        <w:ind w:firstLine="420" w:firstLineChars="0"/>
        <w:rPr>
          <w:rFonts w:hint="eastAsia"/>
          <w:lang w:val="en-US" w:eastAsia="zh-CN"/>
        </w:rPr>
      </w:pPr>
      <w:r>
        <w:rPr>
          <w:rFonts w:hint="eastAsia"/>
          <w:lang w:val="en-US" w:eastAsia="zh-CN"/>
        </w:rPr>
        <w:t>温度传感器</w:t>
      </w:r>
    </w:p>
    <w:p>
      <w:pPr>
        <w:numPr>
          <w:ilvl w:val="0"/>
          <w:numId w:val="0"/>
        </w:numPr>
        <w:ind w:firstLine="420" w:firstLineChars="0"/>
        <w:rPr>
          <w:rFonts w:hint="eastAsia"/>
          <w:lang w:val="en-US" w:eastAsia="zh-CN"/>
        </w:rPr>
      </w:pPr>
      <w:r>
        <w:rPr>
          <w:rFonts w:hint="eastAsia"/>
          <w:lang w:val="en-US" w:eastAsia="zh-CN"/>
        </w:rPr>
        <w:t>产品概述：</w:t>
      </w:r>
    </w:p>
    <w:p>
      <w:pPr>
        <w:numPr>
          <w:ilvl w:val="0"/>
          <w:numId w:val="0"/>
        </w:numPr>
        <w:ind w:firstLine="420" w:firstLineChars="0"/>
        <w:rPr>
          <w:rFonts w:hint="eastAsia"/>
          <w:lang w:val="en-US" w:eastAsia="zh-CN"/>
        </w:rPr>
      </w:pPr>
      <w:r>
        <w:rPr>
          <w:rFonts w:hint="eastAsia"/>
          <w:lang w:val="en-US" w:eastAsia="zh-CN"/>
        </w:rPr>
        <w:t>温度传感器与转换电路一体化，既省去了昂贵的补偿导线，又减少了信号传输损失，提高了信号长距离传送过程中的抗干扰能力。线性化校正功能，热电偶温度变送器带冷端温度补偿。</w:t>
      </w:r>
    </w:p>
    <w:p>
      <w:pPr>
        <w:numPr>
          <w:ilvl w:val="0"/>
          <w:numId w:val="0"/>
        </w:numPr>
        <w:ind w:firstLine="420" w:firstLineChars="0"/>
        <w:rPr>
          <w:rFonts w:hint="eastAsia"/>
          <w:lang w:val="en-US" w:eastAsia="zh-CN"/>
        </w:rPr>
      </w:pPr>
      <w:r>
        <w:rPr>
          <w:rFonts w:hint="eastAsia"/>
          <w:lang w:val="en-US" w:eastAsia="zh-CN"/>
        </w:rPr>
        <w:t>技术指标：</w:t>
      </w:r>
    </w:p>
    <w:tbl>
      <w:tblPr>
        <w:tblStyle w:val="8"/>
        <w:tblW w:w="6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量程</w:t>
            </w:r>
          </w:p>
        </w:tc>
        <w:tc>
          <w:tcPr>
            <w:tcW w:w="4237" w:type="dxa"/>
          </w:tcPr>
          <w:p>
            <w:pPr>
              <w:numPr>
                <w:ilvl w:val="0"/>
                <w:numId w:val="0"/>
              </w:numPr>
              <w:rPr>
                <w:rFonts w:hint="eastAsia"/>
                <w:vertAlign w:val="baseline"/>
                <w:lang w:val="en-US" w:eastAsia="zh-CN"/>
              </w:rPr>
            </w:pPr>
            <w:r>
              <w:rPr>
                <w:rFonts w:hint="eastAsia"/>
                <w:vertAlign w:val="baseline"/>
                <w:lang w:val="en-US" w:eastAsia="zh-CN"/>
              </w:rPr>
              <w:t>0~85°C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输入信号</w:t>
            </w:r>
          </w:p>
        </w:tc>
        <w:tc>
          <w:tcPr>
            <w:tcW w:w="4237" w:type="dxa"/>
          </w:tcPr>
          <w:p>
            <w:pPr>
              <w:numPr>
                <w:ilvl w:val="0"/>
                <w:numId w:val="0"/>
              </w:numPr>
              <w:rPr>
                <w:rFonts w:hint="eastAsia"/>
                <w:vertAlign w:val="baseline"/>
                <w:lang w:val="en-US" w:eastAsia="zh-CN"/>
              </w:rPr>
            </w:pPr>
            <w:r>
              <w:rPr>
                <w:rFonts w:hint="eastAsia"/>
                <w:vertAlign w:val="baseline"/>
                <w:lang w:val="en-US" w:eastAsia="zh-CN"/>
              </w:rPr>
              <w:t>热电阻：Pt100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供电电源</w:t>
            </w:r>
          </w:p>
        </w:tc>
        <w:tc>
          <w:tcPr>
            <w:tcW w:w="4237" w:type="dxa"/>
          </w:tcPr>
          <w:p>
            <w:pPr>
              <w:numPr>
                <w:ilvl w:val="0"/>
                <w:numId w:val="0"/>
              </w:numPr>
              <w:rPr>
                <w:rFonts w:hint="eastAsia"/>
                <w:vertAlign w:val="baseline"/>
                <w:lang w:val="en-US" w:eastAsia="zh-CN"/>
              </w:rPr>
            </w:pPr>
            <w:r>
              <w:rPr>
                <w:rFonts w:hint="eastAsia"/>
                <w:vertAlign w:val="baseline"/>
                <w:lang w:val="en-US" w:eastAsia="zh-CN"/>
              </w:rPr>
              <w:t>3.3VDC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输出形式</w:t>
            </w:r>
          </w:p>
        </w:tc>
        <w:tc>
          <w:tcPr>
            <w:tcW w:w="4237" w:type="dxa"/>
          </w:tcPr>
          <w:p>
            <w:pPr>
              <w:numPr>
                <w:ilvl w:val="0"/>
                <w:numId w:val="0"/>
              </w:numPr>
              <w:rPr>
                <w:rFonts w:hint="eastAsia"/>
                <w:vertAlign w:val="baseline"/>
                <w:lang w:val="en-US" w:eastAsia="zh-CN"/>
              </w:rPr>
            </w:pPr>
            <w:r>
              <w:rPr>
                <w:rFonts w:hint="eastAsia"/>
                <w:vertAlign w:val="baseline"/>
                <w:lang w:val="en-US" w:eastAsia="zh-CN"/>
              </w:rPr>
              <w:t>数字输出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负载电阻</w:t>
            </w:r>
          </w:p>
        </w:tc>
        <w:tc>
          <w:tcPr>
            <w:tcW w:w="4237" w:type="dxa"/>
          </w:tcPr>
          <w:p>
            <w:pPr>
              <w:numPr>
                <w:ilvl w:val="0"/>
                <w:numId w:val="0"/>
              </w:numPr>
              <w:rPr>
                <w:rFonts w:hint="eastAsia"/>
                <w:vertAlign w:val="baseline"/>
                <w:lang w:val="en-US" w:eastAsia="zh-CN"/>
              </w:rPr>
            </w:pPr>
            <w:r>
              <w:rPr>
                <w:rFonts w:hint="eastAsia"/>
                <w:vertAlign w:val="baseline"/>
                <w:lang w:val="en-US" w:eastAsia="zh-CN"/>
              </w:rPr>
              <w:t>0-500欧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使用环境</w:t>
            </w:r>
          </w:p>
        </w:tc>
        <w:tc>
          <w:tcPr>
            <w:tcW w:w="4237" w:type="dxa"/>
          </w:tcPr>
          <w:p>
            <w:pPr>
              <w:numPr>
                <w:ilvl w:val="0"/>
                <w:numId w:val="0"/>
              </w:numPr>
              <w:rPr>
                <w:rFonts w:hint="eastAsia"/>
                <w:vertAlign w:val="baseline"/>
                <w:lang w:val="en-US" w:eastAsia="zh-CN"/>
              </w:rPr>
            </w:pPr>
            <w:r>
              <w:rPr>
                <w:rFonts w:hint="eastAsia"/>
                <w:vertAlign w:val="baseline"/>
                <w:lang w:val="en-US" w:eastAsia="zh-CN"/>
              </w:rPr>
              <w:t>湿度5-100%RH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cPr>
          <w:p>
            <w:pPr>
              <w:numPr>
                <w:ilvl w:val="0"/>
                <w:numId w:val="0"/>
              </w:numPr>
              <w:rPr>
                <w:rFonts w:hint="eastAsia"/>
                <w:vertAlign w:val="baseline"/>
                <w:lang w:val="en-US" w:eastAsia="zh-CN"/>
              </w:rPr>
            </w:pPr>
            <w:r>
              <w:rPr>
                <w:rFonts w:hint="eastAsia"/>
                <w:vertAlign w:val="baseline"/>
                <w:lang w:val="en-US" w:eastAsia="zh-CN"/>
              </w:rPr>
              <w:t>精度等级</w:t>
            </w:r>
          </w:p>
        </w:tc>
        <w:tc>
          <w:tcPr>
            <w:tcW w:w="4237" w:type="dxa"/>
          </w:tcPr>
          <w:p>
            <w:pPr>
              <w:numPr>
                <w:ilvl w:val="0"/>
                <w:numId w:val="0"/>
              </w:numPr>
              <w:rPr>
                <w:rFonts w:hint="eastAsia" w:eastAsiaTheme="minorEastAsia"/>
                <w:vertAlign w:val="baseline"/>
                <w:lang w:val="en-US" w:eastAsia="zh-CN"/>
              </w:rPr>
            </w:pPr>
            <w:r>
              <w:rPr>
                <w:rFonts w:hint="eastAsia"/>
                <w:vertAlign w:val="baseline"/>
                <w:lang w:val="en-US" w:eastAsia="zh-CN"/>
              </w:rPr>
              <w:t>0.2%FS</w:t>
            </w:r>
          </w:p>
        </w:tc>
      </w:tr>
    </w:tbl>
    <w:p>
      <w:pPr>
        <w:numPr>
          <w:ilvl w:val="0"/>
          <w:numId w:val="0"/>
        </w:numPr>
        <w:ind w:firstLine="420" w:firstLineChars="0"/>
        <w:rPr>
          <w:rFonts w:hint="eastAsia"/>
          <w:lang w:val="en-US" w:eastAsia="zh-CN"/>
        </w:rPr>
      </w:pPr>
    </w:p>
    <w:p>
      <w:pPr>
        <w:numPr>
          <w:ilvl w:val="0"/>
          <w:numId w:val="9"/>
        </w:numPr>
        <w:ind w:firstLine="420" w:firstLineChars="0"/>
        <w:rPr>
          <w:rFonts w:hint="eastAsia"/>
          <w:lang w:val="en-US" w:eastAsia="zh-CN"/>
        </w:rPr>
      </w:pPr>
      <w:r>
        <w:rPr>
          <w:rFonts w:hint="eastAsia"/>
          <w:lang w:val="en-US" w:eastAsia="zh-CN"/>
        </w:rPr>
        <w:t>泄漏报警器</w:t>
      </w:r>
    </w:p>
    <w:p>
      <w:pPr>
        <w:numPr>
          <w:ilvl w:val="0"/>
          <w:numId w:val="0"/>
        </w:numPr>
        <w:ind w:firstLine="420" w:firstLineChars="0"/>
        <w:rPr>
          <w:rFonts w:hint="eastAsia"/>
          <w:lang w:val="en-US" w:eastAsia="zh-CN"/>
        </w:rPr>
      </w:pPr>
      <w:r>
        <w:rPr>
          <w:rFonts w:hint="eastAsia"/>
          <w:lang w:val="en-US" w:eastAsia="zh-CN"/>
        </w:rPr>
        <w:t>产品概述：</w:t>
      </w:r>
    </w:p>
    <w:p>
      <w:pPr>
        <w:numPr>
          <w:ilvl w:val="0"/>
          <w:numId w:val="0"/>
        </w:numPr>
        <w:ind w:firstLine="420" w:firstLineChars="0"/>
        <w:rPr>
          <w:rFonts w:hint="eastAsia"/>
          <w:lang w:val="en-US" w:eastAsia="zh-CN"/>
        </w:rPr>
      </w:pPr>
      <w:r>
        <w:rPr>
          <w:rFonts w:hint="eastAsia"/>
          <w:lang w:val="en-US" w:eastAsia="zh-CN"/>
        </w:rPr>
        <w:t>采用先进的传感器，性能稳定，灵敏度高；抗中毒性好，抗干扰能力强；反极性保护；节能、功耗小、带负载能力强；三线制工作模式；输出4-20mA标准信号，可直接接入DCS/PLC系统。能够对工业环境下爆炸下限范围内的可燃气体进行连续监测，并将气体浓度及系统信息转变为电信号，通过4-20mA电流信号传输给DCS/PLC系统，进行识别、显示及处理。</w:t>
      </w:r>
    </w:p>
    <w:p>
      <w:pPr>
        <w:numPr>
          <w:ilvl w:val="0"/>
          <w:numId w:val="0"/>
        </w:numPr>
        <w:ind w:firstLine="420" w:firstLineChars="0"/>
        <w:rPr>
          <w:rFonts w:hint="eastAsia"/>
          <w:lang w:val="en-US" w:eastAsia="zh-CN"/>
        </w:rPr>
      </w:pPr>
      <w:r>
        <w:rPr>
          <w:rFonts w:hint="eastAsia"/>
          <w:lang w:val="en-US" w:eastAsia="zh-CN"/>
        </w:rPr>
        <w:t>本产品设计、制造、检定遵守以下国家标准、检定规程：</w:t>
      </w:r>
    </w:p>
    <w:p>
      <w:pPr>
        <w:numPr>
          <w:ilvl w:val="0"/>
          <w:numId w:val="0"/>
        </w:numPr>
        <w:ind w:firstLine="420" w:firstLineChars="0"/>
        <w:rPr>
          <w:rFonts w:hint="eastAsia"/>
          <w:lang w:val="en-US" w:eastAsia="zh-CN"/>
        </w:rPr>
      </w:pPr>
      <w:r>
        <w:rPr>
          <w:rFonts w:hint="eastAsia"/>
          <w:lang w:val="en-US" w:eastAsia="zh-CN"/>
        </w:rPr>
        <w:t>《GB12358-2006 作业场所环境气体检测报警仪 通用技术要求》</w:t>
      </w:r>
    </w:p>
    <w:p>
      <w:pPr>
        <w:numPr>
          <w:ilvl w:val="0"/>
          <w:numId w:val="0"/>
        </w:numPr>
        <w:ind w:firstLine="420" w:firstLineChars="0"/>
        <w:rPr>
          <w:rFonts w:hint="eastAsia"/>
          <w:lang w:val="en-US" w:eastAsia="zh-CN"/>
        </w:rPr>
      </w:pPr>
      <w:r>
        <w:rPr>
          <w:rFonts w:hint="eastAsia"/>
          <w:lang w:val="en-US" w:eastAsia="zh-CN"/>
        </w:rPr>
        <w:t>《JJG693-2011可燃气体检测报警器计量检定规程》</w:t>
      </w:r>
    </w:p>
    <w:p>
      <w:pPr>
        <w:numPr>
          <w:ilvl w:val="0"/>
          <w:numId w:val="0"/>
        </w:numPr>
        <w:ind w:firstLine="420" w:firstLineChars="0"/>
        <w:rPr>
          <w:rFonts w:hint="eastAsia"/>
          <w:lang w:val="en-US" w:eastAsia="zh-CN"/>
        </w:rPr>
      </w:pPr>
      <w:r>
        <w:rPr>
          <w:rFonts w:hint="eastAsia"/>
          <w:lang w:val="en-US" w:eastAsia="zh-CN"/>
        </w:rPr>
        <w:t>技术指标：</w:t>
      </w:r>
    </w:p>
    <w:tbl>
      <w:tblPr>
        <w:tblStyle w:val="8"/>
        <w:tblW w:w="7275" w:type="dxa"/>
        <w:jc w:val="center"/>
        <w:tblInd w:w="7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5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vertAlign w:val="baseline"/>
                <w:lang w:val="en-US" w:eastAsia="zh-CN"/>
              </w:rPr>
            </w:pPr>
            <w:r>
              <w:rPr>
                <w:rFonts w:hint="eastAsia"/>
                <w:lang w:val="en-US" w:eastAsia="zh-CN"/>
              </w:rPr>
              <w:t>检测气体</w:t>
            </w:r>
          </w:p>
        </w:tc>
        <w:tc>
          <w:tcPr>
            <w:tcW w:w="5565" w:type="dxa"/>
          </w:tcPr>
          <w:p>
            <w:pPr>
              <w:numPr>
                <w:ilvl w:val="0"/>
                <w:numId w:val="0"/>
              </w:numPr>
              <w:rPr>
                <w:rFonts w:hint="eastAsia"/>
                <w:vertAlign w:val="baseline"/>
                <w:lang w:val="en-US" w:eastAsia="zh-CN"/>
              </w:rPr>
            </w:pPr>
            <w:r>
              <w:rPr>
                <w:rFonts w:hint="eastAsia"/>
                <w:lang w:val="en-US" w:eastAsia="zh-CN"/>
              </w:rPr>
              <w:t>可燃气体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vertAlign w:val="baseline"/>
                <w:lang w:val="en-US" w:eastAsia="zh-CN"/>
              </w:rPr>
            </w:pPr>
            <w:r>
              <w:rPr>
                <w:rFonts w:hint="eastAsia"/>
                <w:lang w:val="en-US" w:eastAsia="zh-CN"/>
              </w:rPr>
              <w:t>检测原理</w:t>
            </w:r>
          </w:p>
        </w:tc>
        <w:tc>
          <w:tcPr>
            <w:tcW w:w="5565" w:type="dxa"/>
          </w:tcPr>
          <w:p>
            <w:pPr>
              <w:numPr>
                <w:ilvl w:val="0"/>
                <w:numId w:val="0"/>
              </w:numPr>
              <w:rPr>
                <w:rFonts w:hint="eastAsia"/>
                <w:vertAlign w:val="baseline"/>
                <w:lang w:val="en-US" w:eastAsia="zh-CN"/>
              </w:rPr>
            </w:pPr>
            <w:r>
              <w:rPr>
                <w:rFonts w:hint="eastAsia"/>
                <w:lang w:val="en-US" w:eastAsia="zh-CN"/>
              </w:rPr>
              <w:t>催化燃烧式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vertAlign w:val="baseline"/>
                <w:lang w:val="en-US" w:eastAsia="zh-CN"/>
              </w:rPr>
            </w:pPr>
            <w:r>
              <w:rPr>
                <w:rFonts w:hint="eastAsia"/>
                <w:lang w:val="en-US" w:eastAsia="zh-CN"/>
              </w:rPr>
              <w:t>量程范围</w:t>
            </w:r>
          </w:p>
        </w:tc>
        <w:tc>
          <w:tcPr>
            <w:tcW w:w="5565" w:type="dxa"/>
          </w:tcPr>
          <w:p>
            <w:pPr>
              <w:numPr>
                <w:ilvl w:val="0"/>
                <w:numId w:val="0"/>
              </w:numPr>
              <w:rPr>
                <w:rFonts w:hint="eastAsia"/>
                <w:vertAlign w:val="baseline"/>
                <w:lang w:val="en-US" w:eastAsia="zh-CN"/>
              </w:rPr>
            </w:pPr>
            <w:r>
              <w:rPr>
                <w:rFonts w:hint="eastAsia"/>
                <w:lang w:val="en-US" w:eastAsia="zh-CN"/>
              </w:rPr>
              <w:t>（0-100）%LEL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vertAlign w:val="baseline"/>
                <w:lang w:val="en-US" w:eastAsia="zh-CN"/>
              </w:rPr>
            </w:pPr>
            <w:r>
              <w:rPr>
                <w:rFonts w:hint="eastAsia"/>
                <w:lang w:val="en-US" w:eastAsia="zh-CN"/>
              </w:rPr>
              <w:t>准确度</w:t>
            </w:r>
          </w:p>
        </w:tc>
        <w:tc>
          <w:tcPr>
            <w:tcW w:w="5565" w:type="dxa"/>
          </w:tcPr>
          <w:p>
            <w:pPr>
              <w:numPr>
                <w:ilvl w:val="0"/>
                <w:numId w:val="0"/>
              </w:numPr>
              <w:rPr>
                <w:rFonts w:hint="eastAsia"/>
                <w:vertAlign w:val="baseline"/>
                <w:lang w:val="en-US" w:eastAsia="zh-CN"/>
              </w:rPr>
            </w:pPr>
            <w:r>
              <w:rPr>
                <w:rFonts w:hint="eastAsia"/>
                <w:lang w:val="en-US" w:eastAsia="zh-CN"/>
              </w:rPr>
              <w:t>±5%FS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vertAlign w:val="baseline"/>
                <w:lang w:val="en-US" w:eastAsia="zh-CN"/>
              </w:rPr>
            </w:pPr>
            <w:r>
              <w:rPr>
                <w:rFonts w:hint="eastAsia"/>
                <w:lang w:val="en-US" w:eastAsia="zh-CN"/>
              </w:rPr>
              <w:t>重复性</w:t>
            </w:r>
          </w:p>
        </w:tc>
        <w:tc>
          <w:tcPr>
            <w:tcW w:w="5565" w:type="dxa"/>
          </w:tcPr>
          <w:p>
            <w:pPr>
              <w:numPr>
                <w:ilvl w:val="0"/>
                <w:numId w:val="0"/>
              </w:numPr>
              <w:rPr>
                <w:rFonts w:hint="eastAsia"/>
                <w:vertAlign w:val="baseline"/>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vertAlign w:val="baseline"/>
                <w:lang w:val="en-US" w:eastAsia="zh-CN"/>
              </w:rPr>
            </w:pPr>
            <w:r>
              <w:rPr>
                <w:rFonts w:hint="eastAsia"/>
                <w:vertAlign w:val="baseline"/>
                <w:lang w:val="en-US" w:eastAsia="zh-CN"/>
              </w:rPr>
              <w:t>响应时间</w:t>
            </w:r>
          </w:p>
        </w:tc>
        <w:tc>
          <w:tcPr>
            <w:tcW w:w="5565" w:type="dxa"/>
          </w:tcPr>
          <w:p>
            <w:pPr>
              <w:numPr>
                <w:ilvl w:val="0"/>
                <w:numId w:val="0"/>
              </w:numPr>
              <w:rPr>
                <w:rFonts w:hint="eastAsia"/>
                <w:vertAlign w:val="baseline"/>
                <w:lang w:val="en-US" w:eastAsia="zh-CN"/>
              </w:rPr>
            </w:pPr>
            <w:r>
              <w:rPr>
                <w:rFonts w:hint="eastAsia"/>
                <w:lang w:val="en-US" w:eastAsia="zh-CN"/>
              </w:rPr>
              <w:t>≤3s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vertAlign w:val="baseline"/>
                <w:lang w:val="en-US" w:eastAsia="zh-CN"/>
              </w:rPr>
            </w:pPr>
            <w:r>
              <w:rPr>
                <w:rFonts w:hint="eastAsia"/>
                <w:lang w:val="en-US" w:eastAsia="zh-CN"/>
              </w:rPr>
              <w:t>工作电压</w:t>
            </w:r>
          </w:p>
        </w:tc>
        <w:tc>
          <w:tcPr>
            <w:tcW w:w="5565" w:type="dxa"/>
          </w:tcPr>
          <w:p>
            <w:pPr>
              <w:numPr>
                <w:ilvl w:val="0"/>
                <w:numId w:val="0"/>
              </w:numPr>
              <w:rPr>
                <w:rFonts w:hint="eastAsia"/>
                <w:vertAlign w:val="baseline"/>
                <w:lang w:val="en-US" w:eastAsia="zh-CN"/>
              </w:rPr>
            </w:pPr>
            <w:r>
              <w:rPr>
                <w:rFonts w:hint="eastAsia"/>
                <w:vertAlign w:val="baseline"/>
                <w:lang w:val="en-US" w:eastAsia="zh-CN"/>
              </w:rPr>
              <w:t>24VDC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vertAlign w:val="baseline"/>
                <w:lang w:val="en-US" w:eastAsia="zh-CN"/>
              </w:rPr>
            </w:pPr>
            <w:r>
              <w:rPr>
                <w:rFonts w:hint="eastAsia"/>
                <w:lang w:val="en-US" w:eastAsia="zh-CN"/>
              </w:rPr>
              <w:t>输出信号</w:t>
            </w:r>
          </w:p>
        </w:tc>
        <w:tc>
          <w:tcPr>
            <w:tcW w:w="5565" w:type="dxa"/>
          </w:tcPr>
          <w:p>
            <w:pPr>
              <w:numPr>
                <w:ilvl w:val="0"/>
                <w:numId w:val="0"/>
              </w:numPr>
              <w:rPr>
                <w:rFonts w:hint="eastAsia"/>
                <w:vertAlign w:val="baseline"/>
                <w:lang w:val="en-US" w:eastAsia="zh-CN"/>
              </w:rPr>
            </w:pPr>
            <w:r>
              <w:rPr>
                <w:rFonts w:hint="eastAsia"/>
                <w:lang w:val="en-US" w:eastAsia="zh-CN"/>
              </w:rPr>
              <w:t>三线制4~20mA模拟信号；1组无源开关量信号（选装）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lang w:val="en-US" w:eastAsia="zh-CN"/>
              </w:rPr>
            </w:pPr>
            <w:r>
              <w:rPr>
                <w:rFonts w:hint="eastAsia"/>
                <w:lang w:val="en-US" w:eastAsia="zh-CN"/>
              </w:rPr>
              <w:t>温度范围</w:t>
            </w:r>
          </w:p>
        </w:tc>
        <w:tc>
          <w:tcPr>
            <w:tcW w:w="5565" w:type="dxa"/>
          </w:tcPr>
          <w:p>
            <w:pPr>
              <w:numPr>
                <w:ilvl w:val="0"/>
                <w:numId w:val="0"/>
              </w:numPr>
              <w:rPr>
                <w:rFonts w:hint="eastAsia"/>
                <w:lang w:val="en-US" w:eastAsia="zh-CN"/>
              </w:rPr>
            </w:pPr>
            <w:r>
              <w:rPr>
                <w:rFonts w:hint="eastAsia"/>
                <w:lang w:val="en-US" w:eastAsia="zh-CN"/>
              </w:rPr>
              <w:t>-40℃～55℃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lang w:val="en-US" w:eastAsia="zh-CN"/>
              </w:rPr>
            </w:pPr>
            <w:r>
              <w:rPr>
                <w:rFonts w:hint="eastAsia"/>
                <w:lang w:val="en-US" w:eastAsia="zh-CN"/>
              </w:rPr>
              <w:t>湿度范围</w:t>
            </w:r>
          </w:p>
        </w:tc>
        <w:tc>
          <w:tcPr>
            <w:tcW w:w="5565" w:type="dxa"/>
          </w:tcPr>
          <w:p>
            <w:pPr>
              <w:numPr>
                <w:ilvl w:val="0"/>
                <w:numId w:val="0"/>
              </w:numPr>
              <w:rPr>
                <w:rFonts w:hint="eastAsia"/>
                <w:lang w:val="en-US" w:eastAsia="zh-CN"/>
              </w:rPr>
            </w:pPr>
            <w:r>
              <w:rPr>
                <w:rFonts w:hint="eastAsia"/>
                <w:lang w:val="en-US" w:eastAsia="zh-CN"/>
              </w:rPr>
              <w:t>≤95%RH（无凝露）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lang w:val="en-US" w:eastAsia="zh-CN"/>
              </w:rPr>
            </w:pPr>
            <w:r>
              <w:rPr>
                <w:rFonts w:hint="eastAsia"/>
                <w:lang w:val="en-US" w:eastAsia="zh-CN"/>
              </w:rPr>
              <w:t>压力范围</w:t>
            </w:r>
          </w:p>
        </w:tc>
        <w:tc>
          <w:tcPr>
            <w:tcW w:w="5565" w:type="dxa"/>
          </w:tcPr>
          <w:p>
            <w:pPr>
              <w:numPr>
                <w:ilvl w:val="0"/>
                <w:numId w:val="0"/>
              </w:numPr>
              <w:rPr>
                <w:rFonts w:hint="eastAsia"/>
                <w:lang w:val="en-US" w:eastAsia="zh-CN"/>
              </w:rPr>
            </w:pPr>
            <w:r>
              <w:rPr>
                <w:rFonts w:hint="eastAsia"/>
                <w:lang w:val="en-US" w:eastAsia="zh-CN"/>
              </w:rPr>
              <w:t>86～106kpa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lang w:val="en-US" w:eastAsia="zh-CN"/>
              </w:rPr>
            </w:pPr>
            <w:r>
              <w:rPr>
                <w:rFonts w:hint="eastAsia"/>
                <w:lang w:val="en-US" w:eastAsia="zh-CN"/>
              </w:rPr>
              <w:t>IP等级</w:t>
            </w:r>
          </w:p>
        </w:tc>
        <w:tc>
          <w:tcPr>
            <w:tcW w:w="5565" w:type="dxa"/>
          </w:tcPr>
          <w:p>
            <w:pPr>
              <w:numPr>
                <w:ilvl w:val="0"/>
                <w:numId w:val="0"/>
              </w:numPr>
              <w:rPr>
                <w:rFonts w:hint="eastAsia"/>
                <w:lang w:val="en-US" w:eastAsia="zh-CN"/>
              </w:rPr>
            </w:pPr>
            <w:r>
              <w:rPr>
                <w:rFonts w:hint="eastAsia"/>
                <w:lang w:val="en-US" w:eastAsia="zh-CN"/>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lang w:val="en-US" w:eastAsia="zh-CN"/>
              </w:rPr>
            </w:pPr>
            <w:r>
              <w:rPr>
                <w:rFonts w:hint="eastAsia"/>
                <w:lang w:val="en-US" w:eastAsia="zh-CN"/>
              </w:rPr>
              <w:t>防爆方式</w:t>
            </w:r>
          </w:p>
        </w:tc>
        <w:tc>
          <w:tcPr>
            <w:tcW w:w="5565" w:type="dxa"/>
          </w:tcPr>
          <w:p>
            <w:pPr>
              <w:numPr>
                <w:ilvl w:val="0"/>
                <w:numId w:val="0"/>
              </w:numPr>
              <w:rPr>
                <w:rFonts w:hint="eastAsia"/>
                <w:lang w:val="en-US" w:eastAsia="zh-CN"/>
              </w:rPr>
            </w:pPr>
            <w:r>
              <w:rPr>
                <w:rFonts w:hint="eastAsia"/>
                <w:lang w:val="en-US" w:eastAsia="zh-CN"/>
              </w:rPr>
              <w:t>隔爆型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tcPr>
          <w:p>
            <w:pPr>
              <w:numPr>
                <w:ilvl w:val="0"/>
                <w:numId w:val="0"/>
              </w:numPr>
              <w:rPr>
                <w:rFonts w:hint="eastAsia"/>
                <w:lang w:val="en-US" w:eastAsia="zh-CN"/>
              </w:rPr>
            </w:pPr>
            <w:r>
              <w:rPr>
                <w:rFonts w:hint="eastAsia"/>
                <w:lang w:val="en-US" w:eastAsia="zh-CN"/>
              </w:rPr>
              <w:t>防爆认证</w:t>
            </w:r>
          </w:p>
        </w:tc>
        <w:tc>
          <w:tcPr>
            <w:tcW w:w="5565" w:type="dxa"/>
          </w:tcPr>
          <w:p>
            <w:pPr>
              <w:numPr>
                <w:ilvl w:val="0"/>
                <w:numId w:val="0"/>
              </w:numPr>
              <w:rPr>
                <w:rFonts w:hint="eastAsia"/>
                <w:lang w:val="en-US" w:eastAsia="zh-CN"/>
              </w:rPr>
            </w:pPr>
            <w:r>
              <w:rPr>
                <w:rFonts w:hint="eastAsia"/>
                <w:lang w:val="en-US" w:eastAsia="zh-CN"/>
              </w:rPr>
              <w:t>ExidⅡCT6</w:t>
            </w:r>
          </w:p>
        </w:tc>
      </w:tr>
    </w:tbl>
    <w:p>
      <w:pPr>
        <w:numPr>
          <w:ilvl w:val="0"/>
          <w:numId w:val="0"/>
        </w:numPr>
        <w:ind w:firstLine="420" w:firstLineChars="0"/>
        <w:rPr>
          <w:rFonts w:hint="eastAsia"/>
          <w:lang w:val="en-US" w:eastAsia="zh-CN"/>
        </w:rPr>
      </w:pPr>
    </w:p>
    <w:p>
      <w:pPr>
        <w:numPr>
          <w:ilvl w:val="0"/>
          <w:numId w:val="0"/>
        </w:numPr>
        <w:ind w:firstLine="420" w:firstLineChars="0"/>
        <w:rPr>
          <w:rFonts w:hint="eastAsia"/>
          <w:lang w:val="en-US" w:eastAsia="zh-CN"/>
        </w:rPr>
      </w:pPr>
      <w:r>
        <w:rPr>
          <w:rFonts w:hint="eastAsia"/>
          <w:lang w:val="en-US" w:eastAsia="zh-CN"/>
        </w:rPr>
        <w:t>5）流量计</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产品概述：</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利用热传导原理测流量的仪表。采用恒温差法对气体质量流量进行准确测量。具有体积小、数字化程度高、安装方便，测量准确等优点。对气体流量测量无需温度和压力补偿，测量方便、准确；宽量程比；抗震性能好使用寿命长；安装维修简便，在现场条件允许的情况下，可以实现不停产安装和维护；数字化设计，采用RS-485通讯。</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技术指标</w:t>
      </w:r>
    </w:p>
    <w:tbl>
      <w:tblPr>
        <w:tblStyle w:val="8"/>
        <w:tblW w:w="6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测量介质</w:t>
            </w:r>
          </w:p>
        </w:tc>
        <w:tc>
          <w:tcPr>
            <w:tcW w:w="4290" w:type="dxa"/>
          </w:tcPr>
          <w:p>
            <w:pPr>
              <w:numPr>
                <w:ilvl w:val="0"/>
                <w:numId w:val="0"/>
              </w:numPr>
              <w:rPr>
                <w:rFonts w:hint="eastAsia"/>
                <w:vertAlign w:val="baseline"/>
                <w:lang w:val="en-US" w:eastAsia="zh-CN"/>
              </w:rPr>
            </w:pPr>
            <w:r>
              <w:rPr>
                <w:rFonts w:hint="eastAsia"/>
                <w:vertAlign w:val="baseline"/>
                <w:lang w:val="en-US" w:eastAsia="zh-CN"/>
              </w:rPr>
              <w:t>各种气体（乙炔气体除外）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流速范围</w:t>
            </w:r>
          </w:p>
        </w:tc>
        <w:tc>
          <w:tcPr>
            <w:tcW w:w="4290" w:type="dxa"/>
          </w:tcPr>
          <w:p>
            <w:pPr>
              <w:numPr>
                <w:ilvl w:val="0"/>
                <w:numId w:val="0"/>
              </w:numPr>
              <w:rPr>
                <w:rFonts w:hint="eastAsia"/>
                <w:vertAlign w:val="baseline"/>
                <w:lang w:val="en-US" w:eastAsia="zh-CN"/>
              </w:rPr>
            </w:pPr>
            <w:r>
              <w:rPr>
                <w:rFonts w:hint="eastAsia"/>
                <w:vertAlign w:val="baseline"/>
                <w:lang w:val="en-US" w:eastAsia="zh-CN"/>
              </w:rPr>
              <w:t>0.5-100Nm/s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管径范围</w:t>
            </w:r>
          </w:p>
        </w:tc>
        <w:tc>
          <w:tcPr>
            <w:tcW w:w="4290" w:type="dxa"/>
          </w:tcPr>
          <w:p>
            <w:pPr>
              <w:numPr>
                <w:ilvl w:val="0"/>
                <w:numId w:val="0"/>
              </w:numPr>
              <w:rPr>
                <w:rFonts w:hint="eastAsia"/>
                <w:vertAlign w:val="baseline"/>
                <w:lang w:val="en-US" w:eastAsia="zh-CN"/>
              </w:rPr>
            </w:pPr>
            <w:r>
              <w:rPr>
                <w:rFonts w:hint="eastAsia"/>
                <w:vertAlign w:val="baseline"/>
                <w:lang w:val="en-US" w:eastAsia="zh-CN"/>
              </w:rPr>
              <w:t>DN50-1000mm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准确度</w:t>
            </w:r>
          </w:p>
        </w:tc>
        <w:tc>
          <w:tcPr>
            <w:tcW w:w="4290" w:type="dxa"/>
          </w:tcPr>
          <w:p>
            <w:pPr>
              <w:numPr>
                <w:ilvl w:val="0"/>
                <w:numId w:val="0"/>
              </w:numPr>
              <w:rPr>
                <w:rFonts w:hint="eastAsia"/>
                <w:vertAlign w:val="baseline"/>
                <w:lang w:val="en-US" w:eastAsia="zh-CN"/>
              </w:rPr>
            </w:pPr>
            <w:r>
              <w:rPr>
                <w:rFonts w:hint="eastAsia" w:ascii="宋体" w:hAnsi="宋体" w:eastAsia="宋体" w:cs="宋体"/>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工作温度</w:t>
            </w:r>
          </w:p>
        </w:tc>
        <w:tc>
          <w:tcPr>
            <w:tcW w:w="4290" w:type="dxa"/>
          </w:tcPr>
          <w:p>
            <w:pPr>
              <w:numPr>
                <w:ilvl w:val="0"/>
                <w:numId w:val="0"/>
              </w:numPr>
              <w:rPr>
                <w:rFonts w:hint="eastAsia"/>
                <w:vertAlign w:val="baseline"/>
                <w:lang w:val="en-US" w:eastAsia="zh-CN"/>
              </w:rPr>
            </w:pPr>
            <w:r>
              <w:rPr>
                <w:rFonts w:hint="eastAsia"/>
                <w:vertAlign w:val="baseline"/>
                <w:lang w:val="en-US" w:eastAsia="zh-CN"/>
              </w:rPr>
              <w:t>常温型-10~85°C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工作压力</w:t>
            </w:r>
          </w:p>
        </w:tc>
        <w:tc>
          <w:tcPr>
            <w:tcW w:w="4290" w:type="dxa"/>
          </w:tcPr>
          <w:p>
            <w:pPr>
              <w:numPr>
                <w:ilvl w:val="0"/>
                <w:numId w:val="0"/>
              </w:numPr>
              <w:rPr>
                <w:rFonts w:hint="eastAsia" w:eastAsiaTheme="minorEastAsia"/>
                <w:vertAlign w:val="baseline"/>
                <w:lang w:val="en-US" w:eastAsia="zh-CN"/>
              </w:rPr>
            </w:pPr>
            <w:r>
              <w:rPr>
                <w:rFonts w:hint="eastAsia"/>
                <w:vertAlign w:val="baseline"/>
                <w:lang w:val="en-US" w:eastAsia="zh-CN"/>
              </w:rPr>
              <w:t>&lt;1.5MPa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供电电源</w:t>
            </w:r>
          </w:p>
        </w:tc>
        <w:tc>
          <w:tcPr>
            <w:tcW w:w="4290" w:type="dxa"/>
          </w:tcPr>
          <w:p>
            <w:pPr>
              <w:numPr>
                <w:ilvl w:val="0"/>
                <w:numId w:val="0"/>
              </w:numPr>
              <w:rPr>
                <w:rFonts w:hint="eastAsia"/>
                <w:vertAlign w:val="baseline"/>
                <w:lang w:val="en-US" w:eastAsia="zh-CN"/>
              </w:rPr>
            </w:pPr>
            <w:r>
              <w:rPr>
                <w:rFonts w:hint="eastAsia"/>
                <w:vertAlign w:val="baseline"/>
                <w:lang w:val="en-US" w:eastAsia="zh-CN"/>
              </w:rPr>
              <w:t>DC24V或AC220V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输出信号</w:t>
            </w:r>
          </w:p>
        </w:tc>
        <w:tc>
          <w:tcPr>
            <w:tcW w:w="4290" w:type="dxa"/>
          </w:tcPr>
          <w:p>
            <w:pPr>
              <w:numPr>
                <w:ilvl w:val="0"/>
                <w:numId w:val="0"/>
              </w:numPr>
              <w:rPr>
                <w:rFonts w:hint="eastAsia"/>
                <w:vertAlign w:val="baseline"/>
                <w:lang w:val="en-US" w:eastAsia="zh-CN"/>
              </w:rPr>
            </w:pPr>
            <w:r>
              <w:rPr>
                <w:rFonts w:hint="eastAsia"/>
                <w:vertAlign w:val="baseline"/>
                <w:lang w:val="en-US" w:eastAsia="zh-CN"/>
              </w:rPr>
              <w:t>RS-485光电隔离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显示</w:t>
            </w:r>
          </w:p>
        </w:tc>
        <w:tc>
          <w:tcPr>
            <w:tcW w:w="4290" w:type="dxa"/>
          </w:tcPr>
          <w:p>
            <w:pPr>
              <w:numPr>
                <w:ilvl w:val="0"/>
                <w:numId w:val="0"/>
              </w:numPr>
              <w:rPr>
                <w:rFonts w:hint="eastAsia"/>
                <w:vertAlign w:val="baseline"/>
                <w:lang w:val="en-US" w:eastAsia="zh-CN"/>
              </w:rPr>
            </w:pPr>
            <w:r>
              <w:rPr>
                <w:rFonts w:hint="eastAsia"/>
                <w:vertAlign w:val="baseline"/>
                <w:lang w:val="en-US" w:eastAsia="zh-CN"/>
              </w:rPr>
              <w:t>一体型：四行 汉字液晶显示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一次表防护等级</w:t>
            </w:r>
          </w:p>
        </w:tc>
        <w:tc>
          <w:tcPr>
            <w:tcW w:w="4290" w:type="dxa"/>
          </w:tcPr>
          <w:p>
            <w:pPr>
              <w:numPr>
                <w:ilvl w:val="0"/>
                <w:numId w:val="0"/>
              </w:numPr>
              <w:rPr>
                <w:rFonts w:hint="eastAsia"/>
                <w:vertAlign w:val="baseline"/>
                <w:lang w:val="en-US" w:eastAsia="zh-CN"/>
              </w:rPr>
            </w:pPr>
            <w:r>
              <w:rPr>
                <w:rFonts w:hint="eastAsia"/>
                <w:vertAlign w:val="baseline"/>
                <w:lang w:val="en-US" w:eastAsia="zh-CN"/>
              </w:rPr>
              <w:t>IP67</w:t>
            </w:r>
          </w:p>
        </w:tc>
      </w:tr>
    </w:tbl>
    <w:p>
      <w:pPr>
        <w:numPr>
          <w:ilvl w:val="0"/>
          <w:numId w:val="0"/>
        </w:numPr>
        <w:rPr>
          <w:rFonts w:hint="eastAsia"/>
          <w:lang w:val="en-US" w:eastAsia="zh-CN"/>
        </w:rPr>
      </w:pPr>
      <w:r>
        <w:rPr>
          <w:rFonts w:hint="eastAsia"/>
          <w:lang w:val="en-US" w:eastAsia="zh-CN"/>
        </w:rPr>
        <w:br w:type="page"/>
      </w:r>
    </w:p>
    <w:p>
      <w:pPr>
        <w:numPr>
          <w:ilvl w:val="0"/>
          <w:numId w:val="0"/>
        </w:numPr>
        <w:rPr>
          <w:rFonts w:hint="eastAsia"/>
          <w:lang w:val="en-US" w:eastAsia="zh-CN"/>
        </w:rPr>
      </w:pPr>
      <w:r>
        <w:rPr>
          <w:rFonts w:hint="eastAsia"/>
          <w:lang w:val="en-US" w:eastAsia="zh-CN"/>
        </w:rPr>
        <w:t>3、无线监测设备</w:t>
      </w:r>
    </w:p>
    <w:p>
      <w:pPr>
        <w:numPr>
          <w:ilvl w:val="0"/>
          <w:numId w:val="0"/>
        </w:numPr>
        <w:ind w:firstLine="420" w:firstLineChars="0"/>
        <w:rPr>
          <w:rFonts w:hint="eastAsia"/>
          <w:lang w:val="en-US" w:eastAsia="zh-CN"/>
        </w:rPr>
      </w:pPr>
      <w:r>
        <w:rPr>
          <w:rFonts w:hint="eastAsia"/>
          <w:lang w:val="en-US" w:eastAsia="zh-CN"/>
        </w:rPr>
        <w:t>1）无线压力采集器</w:t>
      </w:r>
    </w:p>
    <w:p>
      <w:pPr>
        <w:numPr>
          <w:ilvl w:val="0"/>
          <w:numId w:val="0"/>
        </w:numPr>
        <w:ind w:firstLine="420" w:firstLineChars="0"/>
        <w:rPr>
          <w:rFonts w:hint="eastAsia"/>
          <w:lang w:val="en-US" w:eastAsia="zh-CN"/>
        </w:rPr>
      </w:pPr>
      <w:r>
        <w:rPr>
          <w:rFonts w:hint="eastAsia"/>
          <w:lang w:val="en-US" w:eastAsia="zh-CN"/>
        </w:rPr>
        <w:t>产品概述：</w:t>
      </w:r>
    </w:p>
    <w:p>
      <w:pPr>
        <w:numPr>
          <w:ilvl w:val="0"/>
          <w:numId w:val="0"/>
        </w:numPr>
        <w:ind w:firstLine="420" w:firstLineChars="0"/>
        <w:rPr>
          <w:rFonts w:hint="eastAsia"/>
          <w:lang w:val="en-US" w:eastAsia="zh-CN"/>
        </w:rPr>
      </w:pPr>
      <w:r>
        <w:rPr>
          <w:rFonts w:hint="eastAsia"/>
          <w:lang w:val="en-US" w:eastAsia="zh-CN"/>
        </w:rPr>
        <w:t>压力传感器检测各管道内压力数据并无线远传到300米范围内的无线数据基站终端RTU，RTU可通过无线通讯设备（如SCDMA、GPRS、CDMA或数传电台等）将数据上传至中控室，从而实现集中检测和远距离控制。可广泛用于石油、化工、电力、冶金、制药、食品等工业领域，是传统压力表及传统压力变送器的理想升级换代产品，是工业自动化领域理想的压力测量仪表。</w:t>
      </w:r>
    </w:p>
    <w:p>
      <w:pPr>
        <w:numPr>
          <w:ilvl w:val="0"/>
          <w:numId w:val="0"/>
        </w:numPr>
        <w:ind w:firstLine="420" w:firstLineChars="0"/>
        <w:rPr>
          <w:rFonts w:hint="eastAsia"/>
          <w:lang w:val="en-US" w:eastAsia="zh-CN"/>
        </w:rPr>
      </w:pPr>
      <w:r>
        <w:rPr>
          <w:rFonts w:hint="eastAsia"/>
          <w:lang w:val="en-US" w:eastAsia="zh-CN"/>
        </w:rPr>
        <w:t>技术指标：</w:t>
      </w:r>
    </w:p>
    <w:tbl>
      <w:tblPr>
        <w:tblStyle w:val="8"/>
        <w:tblW w:w="6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cPr>
          <w:p>
            <w:pPr>
              <w:numPr>
                <w:ilvl w:val="0"/>
                <w:numId w:val="0"/>
              </w:numPr>
              <w:rPr>
                <w:rFonts w:hint="eastAsia"/>
                <w:vertAlign w:val="baseline"/>
                <w:lang w:val="en-US" w:eastAsia="zh-CN"/>
              </w:rPr>
            </w:pPr>
            <w:r>
              <w:rPr>
                <w:rFonts w:hint="eastAsia"/>
                <w:vertAlign w:val="baseline"/>
                <w:lang w:val="en-US" w:eastAsia="zh-CN"/>
              </w:rPr>
              <w:t>供电电源</w:t>
            </w:r>
          </w:p>
        </w:tc>
        <w:tc>
          <w:tcPr>
            <w:tcW w:w="4290" w:type="dxa"/>
          </w:tcPr>
          <w:p>
            <w:pPr>
              <w:numPr>
                <w:ilvl w:val="0"/>
                <w:numId w:val="0"/>
              </w:numPr>
              <w:rPr>
                <w:rFonts w:hint="eastAsia"/>
                <w:vertAlign w:val="baseline"/>
                <w:lang w:val="en-US" w:eastAsia="zh-CN"/>
              </w:rPr>
            </w:pPr>
            <w:r>
              <w:rPr>
                <w:rFonts w:hint="eastAsia"/>
                <w:vertAlign w:val="baseline"/>
                <w:lang w:val="en-US" w:eastAsia="zh-CN"/>
              </w:rPr>
              <w:t>1.5V D型电池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量程</w:t>
            </w:r>
          </w:p>
        </w:tc>
        <w:tc>
          <w:tcPr>
            <w:tcW w:w="4290"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0-1.5MPa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精度等级</w:t>
            </w:r>
          </w:p>
        </w:tc>
        <w:tc>
          <w:tcPr>
            <w:tcW w:w="4290"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0.1%FS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输出形式</w:t>
            </w:r>
          </w:p>
        </w:tc>
        <w:tc>
          <w:tcPr>
            <w:tcW w:w="4290"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数字输出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测压形式</w:t>
            </w:r>
          </w:p>
        </w:tc>
        <w:tc>
          <w:tcPr>
            <w:tcW w:w="4290"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表压（G）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补偿温度</w:t>
            </w:r>
          </w:p>
        </w:tc>
        <w:tc>
          <w:tcPr>
            <w:tcW w:w="4290" w:type="dxa"/>
            <w:textDirection w:val="lrTb"/>
            <w:vAlign w:val="top"/>
          </w:tcPr>
          <w:p>
            <w:pPr>
              <w:numPr>
                <w:ilvl w:val="0"/>
                <w:numId w:val="0"/>
              </w:numPr>
              <w:ind w:left="0" w:leftChars="0" w:firstLine="0" w:firstLineChars="0"/>
              <w:rPr>
                <w:rFonts w:hint="eastAsia" w:eastAsiaTheme="minorEastAsia"/>
                <w:vertAlign w:val="baseline"/>
                <w:lang w:val="en-US" w:eastAsia="zh-CN"/>
              </w:rPr>
            </w:pPr>
            <w:r>
              <w:rPr>
                <w:rFonts w:hint="eastAsia"/>
                <w:vertAlign w:val="baseline"/>
                <w:lang w:val="en-US" w:eastAsia="zh-CN"/>
              </w:rPr>
              <w:t>-10~70°C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工作温度</w:t>
            </w:r>
          </w:p>
        </w:tc>
        <w:tc>
          <w:tcPr>
            <w:tcW w:w="4290"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-10~85°C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过载能力</w:t>
            </w:r>
          </w:p>
        </w:tc>
        <w:tc>
          <w:tcPr>
            <w:tcW w:w="4290"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2.5倍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过程接口</w:t>
            </w:r>
          </w:p>
        </w:tc>
        <w:tc>
          <w:tcPr>
            <w:tcW w:w="4290"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MPT1/2外螺纹，可定制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8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传输距离</w:t>
            </w:r>
          </w:p>
        </w:tc>
        <w:tc>
          <w:tcPr>
            <w:tcW w:w="4290"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视距&lt;100米</w:t>
            </w:r>
          </w:p>
        </w:tc>
      </w:tr>
    </w:tbl>
    <w:p>
      <w:pPr>
        <w:numPr>
          <w:ilvl w:val="0"/>
          <w:numId w:val="0"/>
        </w:numPr>
        <w:ind w:firstLine="420" w:firstLineChars="0"/>
        <w:rPr>
          <w:rFonts w:hint="eastAsia"/>
          <w:lang w:val="en-US" w:eastAsia="zh-CN"/>
        </w:rPr>
      </w:pPr>
    </w:p>
    <w:p>
      <w:pPr>
        <w:numPr>
          <w:ilvl w:val="0"/>
          <w:numId w:val="10"/>
        </w:numPr>
        <w:ind w:firstLine="420" w:firstLineChars="0"/>
        <w:rPr>
          <w:rFonts w:hint="eastAsia"/>
          <w:lang w:val="en-US" w:eastAsia="zh-CN"/>
        </w:rPr>
      </w:pPr>
      <w:r>
        <w:rPr>
          <w:rFonts w:hint="eastAsia"/>
          <w:lang w:val="en-US" w:eastAsia="zh-CN"/>
        </w:rPr>
        <w:t>无线温度采集器</w:t>
      </w:r>
    </w:p>
    <w:p>
      <w:pPr>
        <w:numPr>
          <w:ilvl w:val="0"/>
          <w:numId w:val="0"/>
        </w:numPr>
        <w:ind w:firstLine="420" w:firstLineChars="0"/>
        <w:rPr>
          <w:rFonts w:hint="eastAsia"/>
          <w:lang w:val="en-US" w:eastAsia="zh-CN"/>
        </w:rPr>
      </w:pPr>
      <w:r>
        <w:rPr>
          <w:rFonts w:hint="eastAsia"/>
          <w:lang w:val="en-US" w:eastAsia="zh-CN"/>
        </w:rPr>
        <w:t>产品概述：</w:t>
      </w:r>
    </w:p>
    <w:p>
      <w:pPr>
        <w:numPr>
          <w:ilvl w:val="0"/>
          <w:numId w:val="0"/>
        </w:numPr>
        <w:ind w:firstLine="420" w:firstLineChars="0"/>
        <w:rPr>
          <w:rFonts w:hint="eastAsia"/>
          <w:lang w:val="en-US" w:eastAsia="zh-CN"/>
        </w:rPr>
      </w:pPr>
      <w:r>
        <w:rPr>
          <w:rFonts w:hint="eastAsia"/>
          <w:lang w:val="en-US" w:eastAsia="zh-CN"/>
        </w:rPr>
        <w:t>无线温度采集器是一种常用的检测仪器，具有不用布线、安装方便和低能耗等优点，体积小巧，安装简便，功耗低,使用寿命长，灵敏度高,传输距离远，实时准确，安全可靠，被广泛的应用于多个行业当中。可对多种恶劣环境条件下的设备温度变化情况实现现场、远程同时在线监测预警，方便维护人员全面及时掌握设备运行状况。</w:t>
      </w:r>
    </w:p>
    <w:p>
      <w:pPr>
        <w:numPr>
          <w:ilvl w:val="0"/>
          <w:numId w:val="0"/>
        </w:numPr>
        <w:ind w:firstLine="420" w:firstLineChars="0"/>
        <w:rPr>
          <w:rFonts w:hint="eastAsia"/>
          <w:lang w:val="en-US" w:eastAsia="zh-CN"/>
        </w:rPr>
      </w:pPr>
      <w:r>
        <w:rPr>
          <w:rFonts w:hint="eastAsia"/>
          <w:lang w:val="en-US" w:eastAsia="zh-CN"/>
        </w:rPr>
        <w:t>技术指标：</w:t>
      </w:r>
    </w:p>
    <w:tbl>
      <w:tblPr>
        <w:tblStyle w:val="8"/>
        <w:tblW w:w="6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供电电源</w:t>
            </w:r>
          </w:p>
        </w:tc>
        <w:tc>
          <w:tcPr>
            <w:tcW w:w="4237"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1.5V D型电池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量程</w:t>
            </w:r>
          </w:p>
        </w:tc>
        <w:tc>
          <w:tcPr>
            <w:tcW w:w="4237"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0~85°C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输入信号</w:t>
            </w:r>
          </w:p>
        </w:tc>
        <w:tc>
          <w:tcPr>
            <w:tcW w:w="4237"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热电阻：Pt100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输出形式</w:t>
            </w:r>
          </w:p>
        </w:tc>
        <w:tc>
          <w:tcPr>
            <w:tcW w:w="4237"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数字输出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负载电阻</w:t>
            </w:r>
          </w:p>
        </w:tc>
        <w:tc>
          <w:tcPr>
            <w:tcW w:w="4237"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0-500欧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使用环境</w:t>
            </w:r>
          </w:p>
        </w:tc>
        <w:tc>
          <w:tcPr>
            <w:tcW w:w="4237"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湿度5-100%RH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精度等级</w:t>
            </w:r>
          </w:p>
        </w:tc>
        <w:tc>
          <w:tcPr>
            <w:tcW w:w="4237" w:type="dxa"/>
            <w:textDirection w:val="lrTb"/>
            <w:vAlign w:val="top"/>
          </w:tcPr>
          <w:p>
            <w:pPr>
              <w:numPr>
                <w:ilvl w:val="0"/>
                <w:numId w:val="0"/>
              </w:numPr>
              <w:ind w:left="0" w:leftChars="0" w:firstLine="0" w:firstLineChars="0"/>
              <w:rPr>
                <w:rFonts w:hint="eastAsia" w:eastAsiaTheme="minorEastAsia"/>
                <w:vertAlign w:val="baseline"/>
                <w:lang w:val="en-US" w:eastAsia="zh-CN"/>
              </w:rPr>
            </w:pPr>
            <w:r>
              <w:rPr>
                <w:rFonts w:hint="eastAsia"/>
                <w:vertAlign w:val="baseline"/>
                <w:lang w:val="en-US" w:eastAsia="zh-CN"/>
              </w:rPr>
              <w:t>0.2%FS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21"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传输距离</w:t>
            </w:r>
          </w:p>
        </w:tc>
        <w:tc>
          <w:tcPr>
            <w:tcW w:w="4237" w:type="dxa"/>
            <w:textDirection w:val="lrTb"/>
            <w:vAlign w:val="top"/>
          </w:tcPr>
          <w:p>
            <w:pPr>
              <w:numPr>
                <w:ilvl w:val="0"/>
                <w:numId w:val="0"/>
              </w:numPr>
              <w:ind w:left="0" w:leftChars="0" w:firstLine="0" w:firstLineChars="0"/>
              <w:rPr>
                <w:rFonts w:hint="eastAsia"/>
                <w:vertAlign w:val="baseline"/>
                <w:lang w:val="en-US" w:eastAsia="zh-CN"/>
              </w:rPr>
            </w:pPr>
            <w:r>
              <w:rPr>
                <w:rFonts w:hint="eastAsia"/>
                <w:vertAlign w:val="baseline"/>
                <w:lang w:val="en-US" w:eastAsia="zh-CN"/>
              </w:rPr>
              <w:t>视距&lt;100米</w:t>
            </w:r>
          </w:p>
        </w:tc>
      </w:tr>
    </w:tbl>
    <w:p>
      <w:pPr>
        <w:numPr>
          <w:ilvl w:val="0"/>
          <w:numId w:val="0"/>
        </w:numPr>
        <w:rPr>
          <w:rFonts w:hint="eastAsia"/>
          <w:lang w:val="en-US" w:eastAsia="zh-CN"/>
        </w:rPr>
      </w:pPr>
    </w:p>
    <w:p>
      <w:pPr>
        <w:numPr>
          <w:ilvl w:val="0"/>
          <w:numId w:val="10"/>
        </w:numPr>
        <w:ind w:firstLine="420" w:firstLineChars="0"/>
        <w:rPr>
          <w:rFonts w:hint="eastAsia"/>
          <w:lang w:val="en-US" w:eastAsia="zh-CN"/>
        </w:rPr>
      </w:pPr>
      <w:r>
        <w:rPr>
          <w:rFonts w:hint="eastAsia"/>
          <w:lang w:val="en-US" w:eastAsia="zh-CN"/>
        </w:rPr>
        <w:t>无线泄漏采集器</w:t>
      </w:r>
    </w:p>
    <w:p>
      <w:pPr>
        <w:numPr>
          <w:ilvl w:val="0"/>
          <w:numId w:val="0"/>
        </w:numPr>
        <w:rPr>
          <w:rFonts w:hint="eastAsia"/>
          <w:lang w:val="en-US" w:eastAsia="zh-CN"/>
        </w:rPr>
      </w:pPr>
      <w:r>
        <w:rPr>
          <w:rFonts w:hint="eastAsia"/>
          <w:lang w:val="en-US" w:eastAsia="zh-CN"/>
        </w:rPr>
        <w:t>设备技术规格书</w:t>
      </w:r>
    </w:p>
    <w:tbl>
      <w:tblPr>
        <w:tblStyle w:val="8"/>
        <w:tblW w:w="5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single" w:color="4F81BD" w:sz="8" w:space="0"/>
              <w:left w:val="dotted" w:color="auto" w:sz="4" w:space="0"/>
              <w:bottom w:val="single" w:color="4F81BD" w:sz="8"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检测气体</w:t>
            </w:r>
          </w:p>
        </w:tc>
        <w:tc>
          <w:tcPr>
            <w:tcW w:w="3473" w:type="dxa"/>
            <w:tcBorders>
              <w:top w:val="single" w:color="4F81BD" w:sz="8" w:space="0"/>
              <w:left w:val="dotted" w:color="auto" w:sz="4" w:space="0"/>
              <w:bottom w:val="single" w:color="4F81BD" w:sz="8"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室内可燃气体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single" w:color="4F81BD" w:sz="8"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量程</w:t>
            </w:r>
          </w:p>
        </w:tc>
        <w:tc>
          <w:tcPr>
            <w:tcW w:w="3473" w:type="dxa"/>
            <w:tcBorders>
              <w:top w:val="single" w:color="4F81BD" w:sz="8"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0~10000PPM（气体检测范围可选）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dotted" w:color="auto" w:sz="4" w:space="0"/>
              <w:left w:val="dotted" w:color="auto" w:sz="4" w:space="0"/>
              <w:bottom w:val="dotted" w:color="auto" w:sz="4"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采样方式</w:t>
            </w:r>
          </w:p>
        </w:tc>
        <w:tc>
          <w:tcPr>
            <w:tcW w:w="3473" w:type="dxa"/>
            <w:tcBorders>
              <w:top w:val="dotted" w:color="auto" w:sz="4" w:space="0"/>
              <w:left w:val="dotted" w:color="auto" w:sz="4" w:space="0"/>
              <w:bottom w:val="dotted" w:color="auto" w:sz="4"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自吸入式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dotted" w:color="auto" w:sz="4"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工作环境</w:t>
            </w:r>
          </w:p>
        </w:tc>
        <w:tc>
          <w:tcPr>
            <w:tcW w:w="3473" w:type="dxa"/>
            <w:tcBorders>
              <w:top w:val="dotted" w:color="auto" w:sz="4"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-20~-50℃、0%~90%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dotted" w:color="auto" w:sz="4" w:space="0"/>
              <w:left w:val="dotted" w:color="auto" w:sz="4" w:space="0"/>
              <w:bottom w:val="dotted" w:color="auto" w:sz="4"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预热时间</w:t>
            </w:r>
          </w:p>
        </w:tc>
        <w:tc>
          <w:tcPr>
            <w:tcW w:w="3473" w:type="dxa"/>
            <w:tcBorders>
              <w:top w:val="dotted" w:color="auto" w:sz="4" w:space="0"/>
              <w:left w:val="dotted" w:color="auto" w:sz="4" w:space="0"/>
              <w:bottom w:val="dotted" w:color="auto" w:sz="4"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&lt;30s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dotted" w:color="auto" w:sz="4"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相应时间</w:t>
            </w:r>
          </w:p>
        </w:tc>
        <w:tc>
          <w:tcPr>
            <w:tcW w:w="3473" w:type="dxa"/>
            <w:tcBorders>
              <w:top w:val="dotted" w:color="auto" w:sz="4"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&lt;5s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dotted" w:color="auto" w:sz="4" w:space="0"/>
              <w:left w:val="dotted" w:color="auto" w:sz="4" w:space="0"/>
              <w:bottom w:val="dotted" w:color="auto" w:sz="4"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显示方式</w:t>
            </w:r>
          </w:p>
        </w:tc>
        <w:tc>
          <w:tcPr>
            <w:tcW w:w="3473" w:type="dxa"/>
            <w:tcBorders>
              <w:top w:val="dotted" w:color="auto" w:sz="4" w:space="0"/>
              <w:left w:val="dotted" w:color="auto" w:sz="4" w:space="0"/>
              <w:bottom w:val="dotted" w:color="auto" w:sz="4"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系统指示灯、数据采集设备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dotted" w:color="auto" w:sz="4"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充电时间</w:t>
            </w:r>
          </w:p>
        </w:tc>
        <w:tc>
          <w:tcPr>
            <w:tcW w:w="3473" w:type="dxa"/>
            <w:tcBorders>
              <w:top w:val="dotted" w:color="auto" w:sz="4"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&lt;5小时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dotted" w:color="auto" w:sz="4" w:space="0"/>
              <w:left w:val="dotted" w:color="auto" w:sz="4" w:space="0"/>
              <w:bottom w:val="dotted" w:color="auto" w:sz="4"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连续工作时间</w:t>
            </w:r>
          </w:p>
        </w:tc>
        <w:tc>
          <w:tcPr>
            <w:tcW w:w="3473" w:type="dxa"/>
            <w:tcBorders>
              <w:top w:val="dotted" w:color="auto" w:sz="4" w:space="0"/>
              <w:left w:val="dotted" w:color="auto" w:sz="4" w:space="0"/>
              <w:bottom w:val="dotted" w:color="auto" w:sz="4"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不小于8小时（正常工作环境下）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dotted" w:color="auto" w:sz="4"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传感器寿命</w:t>
            </w:r>
          </w:p>
        </w:tc>
        <w:tc>
          <w:tcPr>
            <w:tcW w:w="3473" w:type="dxa"/>
            <w:tcBorders>
              <w:top w:val="dotted" w:color="auto" w:sz="4" w:space="0"/>
              <w:left w:val="dotted" w:color="auto" w:sz="4" w:space="0"/>
              <w:bottom w:val="dotted" w:color="auto" w:sz="4" w:space="0"/>
              <w:right w:val="dotted" w:color="auto" w:sz="4" w:space="0"/>
            </w:tcBorders>
            <w:shd w:val="clear" w:color="auto" w:fill="DBE5F1"/>
          </w:tcPr>
          <w:p>
            <w:pPr>
              <w:numPr>
                <w:ilvl w:val="0"/>
                <w:numId w:val="0"/>
              </w:numPr>
              <w:rPr>
                <w:rFonts w:hint="eastAsia"/>
                <w:color w:val="000000"/>
                <w:vertAlign w:val="baseline"/>
                <w:lang w:val="en-US" w:eastAsia="zh-CN"/>
              </w:rPr>
            </w:pPr>
            <w:r>
              <w:rPr>
                <w:rFonts w:hint="eastAsia"/>
                <w:color w:val="000000"/>
                <w:vertAlign w:val="baseline"/>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tcBorders>
              <w:top w:val="single" w:color="4F81BD" w:sz="8" w:space="0"/>
              <w:left w:val="dotted" w:color="auto" w:sz="4" w:space="0"/>
              <w:bottom w:val="single" w:color="4F81BD" w:sz="8"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供电方式电源</w:t>
            </w:r>
          </w:p>
        </w:tc>
        <w:tc>
          <w:tcPr>
            <w:tcW w:w="3473" w:type="dxa"/>
            <w:tcBorders>
              <w:top w:val="single" w:color="4F81BD" w:sz="8" w:space="0"/>
              <w:left w:val="dotted" w:color="auto" w:sz="4" w:space="0"/>
              <w:bottom w:val="single" w:color="4F81BD" w:sz="8" w:space="0"/>
              <w:right w:val="dotted" w:color="auto" w:sz="4" w:space="0"/>
            </w:tcBorders>
            <w:shd w:val="clear" w:color="auto" w:fill="FFFFFF"/>
          </w:tcPr>
          <w:p>
            <w:pPr>
              <w:numPr>
                <w:ilvl w:val="0"/>
                <w:numId w:val="0"/>
              </w:numPr>
              <w:rPr>
                <w:rFonts w:hint="eastAsia"/>
                <w:color w:val="000000"/>
                <w:vertAlign w:val="baseline"/>
                <w:lang w:val="en-US" w:eastAsia="zh-CN"/>
              </w:rPr>
            </w:pPr>
            <w:r>
              <w:rPr>
                <w:rFonts w:hint="eastAsia"/>
                <w:color w:val="000000"/>
                <w:vertAlign w:val="baseline"/>
                <w:lang w:val="en-US" w:eastAsia="zh-CN"/>
              </w:rPr>
              <w:t>3.7v锂电池2000mAh</w:t>
            </w:r>
          </w:p>
        </w:tc>
      </w:tr>
    </w:tbl>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技术指标</w:t>
      </w:r>
    </w:p>
    <w:tbl>
      <w:tblPr>
        <w:tblStyle w:val="8"/>
        <w:tblW w:w="8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423"/>
        <w:gridCol w:w="1424"/>
        <w:gridCol w:w="1403"/>
        <w:gridCol w:w="142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3" w:type="dxa"/>
            <w:tcBorders>
              <w:top w:val="single" w:color="4F81BD" w:sz="8" w:space="0"/>
              <w:left w:val="dotted" w:color="auto" w:sz="8" w:space="0"/>
              <w:bottom w:val="single" w:color="4F81BD" w:sz="8" w:space="0"/>
              <w:right w:val="dotted" w:color="auto" w:sz="8" w:space="0"/>
            </w:tcBorders>
            <w:shd w:val="clear" w:color="auto" w:fill="FFFFFF"/>
          </w:tcPr>
          <w:p>
            <w:pPr>
              <w:numPr>
                <w:ilvl w:val="0"/>
                <w:numId w:val="0"/>
              </w:numPr>
              <w:jc w:val="center"/>
              <w:rPr>
                <w:rFonts w:hint="eastAsia"/>
                <w:color w:val="000000"/>
                <w:vertAlign w:val="baseline"/>
                <w:lang w:val="en-US" w:eastAsia="zh-CN"/>
              </w:rPr>
            </w:pPr>
            <w:r>
              <w:rPr>
                <w:rFonts w:hint="eastAsia"/>
                <w:color w:val="000000"/>
                <w:vertAlign w:val="baseline"/>
                <w:lang w:val="en-US" w:eastAsia="zh-CN"/>
              </w:rPr>
              <w:t>环境湿度</w:t>
            </w:r>
          </w:p>
        </w:tc>
        <w:tc>
          <w:tcPr>
            <w:tcW w:w="1423" w:type="dxa"/>
            <w:tcBorders>
              <w:top w:val="single" w:color="4F81BD" w:sz="8" w:space="0"/>
              <w:left w:val="dotted" w:color="auto" w:sz="8" w:space="0"/>
              <w:bottom w:val="single" w:color="4F81BD" w:sz="8" w:space="0"/>
              <w:right w:val="dotted" w:color="auto" w:sz="8" w:space="0"/>
            </w:tcBorders>
            <w:shd w:val="clear" w:color="auto" w:fill="FFFFFF"/>
          </w:tcPr>
          <w:p>
            <w:pPr>
              <w:numPr>
                <w:ilvl w:val="0"/>
                <w:numId w:val="0"/>
              </w:numPr>
              <w:jc w:val="center"/>
              <w:rPr>
                <w:rFonts w:hint="eastAsia"/>
                <w:color w:val="000000"/>
                <w:vertAlign w:val="baseline"/>
                <w:lang w:val="en-US" w:eastAsia="zh-CN"/>
              </w:rPr>
            </w:pPr>
            <w:r>
              <w:rPr>
                <w:rFonts w:hint="eastAsia"/>
                <w:color w:val="000000"/>
                <w:vertAlign w:val="baseline"/>
                <w:lang w:val="en-US" w:eastAsia="zh-CN"/>
              </w:rPr>
              <w:t>环境温度</w:t>
            </w:r>
          </w:p>
        </w:tc>
        <w:tc>
          <w:tcPr>
            <w:tcW w:w="1424" w:type="dxa"/>
            <w:tcBorders>
              <w:top w:val="single" w:color="4F81BD" w:sz="8" w:space="0"/>
              <w:left w:val="dotted" w:color="auto" w:sz="8" w:space="0"/>
              <w:bottom w:val="single" w:color="4F81BD" w:sz="8" w:space="0"/>
              <w:right w:val="dotted" w:color="auto" w:sz="8" w:space="0"/>
            </w:tcBorders>
            <w:shd w:val="clear" w:color="auto" w:fill="FFFFFF"/>
          </w:tcPr>
          <w:p>
            <w:pPr>
              <w:numPr>
                <w:ilvl w:val="0"/>
                <w:numId w:val="0"/>
              </w:numPr>
              <w:jc w:val="center"/>
              <w:rPr>
                <w:rFonts w:hint="eastAsia"/>
                <w:color w:val="000000"/>
                <w:vertAlign w:val="baseline"/>
                <w:lang w:val="en-US" w:eastAsia="zh-CN"/>
              </w:rPr>
            </w:pPr>
            <w:r>
              <w:rPr>
                <w:rFonts w:hint="eastAsia"/>
                <w:color w:val="000000"/>
                <w:vertAlign w:val="baseline"/>
                <w:lang w:val="en-US" w:eastAsia="zh-CN"/>
              </w:rPr>
              <w:t>被测介质</w:t>
            </w:r>
          </w:p>
        </w:tc>
        <w:tc>
          <w:tcPr>
            <w:tcW w:w="1403" w:type="dxa"/>
            <w:tcBorders>
              <w:top w:val="single" w:color="4F81BD" w:sz="8" w:space="0"/>
              <w:left w:val="dotted" w:color="auto" w:sz="8" w:space="0"/>
              <w:bottom w:val="single" w:color="4F81BD" w:sz="8" w:space="0"/>
              <w:right w:val="dotted" w:color="auto" w:sz="8" w:space="0"/>
            </w:tcBorders>
            <w:shd w:val="clear" w:color="auto" w:fill="FFFFFF"/>
          </w:tcPr>
          <w:p>
            <w:pPr>
              <w:numPr>
                <w:ilvl w:val="0"/>
                <w:numId w:val="0"/>
              </w:numPr>
              <w:jc w:val="center"/>
              <w:rPr>
                <w:rFonts w:hint="eastAsia"/>
                <w:color w:val="000000"/>
                <w:vertAlign w:val="baseline"/>
                <w:lang w:val="en-US" w:eastAsia="zh-CN"/>
              </w:rPr>
            </w:pPr>
            <w:r>
              <w:rPr>
                <w:rFonts w:hint="eastAsia"/>
                <w:color w:val="000000"/>
                <w:vertAlign w:val="baseline"/>
                <w:lang w:val="en-US" w:eastAsia="zh-CN"/>
              </w:rPr>
              <w:t>量程范围</w:t>
            </w:r>
          </w:p>
        </w:tc>
        <w:tc>
          <w:tcPr>
            <w:tcW w:w="1424" w:type="dxa"/>
            <w:tcBorders>
              <w:top w:val="single" w:color="4F81BD" w:sz="8" w:space="0"/>
              <w:left w:val="dotted" w:color="auto" w:sz="8" w:space="0"/>
              <w:bottom w:val="single" w:color="4F81BD" w:sz="8" w:space="0"/>
              <w:right w:val="dotted" w:color="auto" w:sz="8" w:space="0"/>
            </w:tcBorders>
            <w:shd w:val="clear" w:color="auto" w:fill="FFFFFF"/>
            <w:textDirection w:val="lrTb"/>
            <w:vAlign w:val="top"/>
          </w:tcPr>
          <w:p>
            <w:pPr>
              <w:numPr>
                <w:ilvl w:val="0"/>
                <w:numId w:val="0"/>
              </w:numPr>
              <w:ind w:left="0" w:leftChars="0" w:firstLine="0" w:firstLineChars="0"/>
              <w:jc w:val="center"/>
              <w:rPr>
                <w:color w:val="000000"/>
              </w:rPr>
            </w:pPr>
            <w:r>
              <w:rPr>
                <w:rFonts w:hint="eastAsia"/>
                <w:color w:val="000000"/>
                <w:vertAlign w:val="baseline"/>
                <w:lang w:val="en-US" w:eastAsia="zh-CN"/>
              </w:rPr>
              <w:t>精度</w:t>
            </w:r>
          </w:p>
        </w:tc>
        <w:tc>
          <w:tcPr>
            <w:tcW w:w="1601" w:type="dxa"/>
            <w:tcBorders>
              <w:top w:val="single" w:color="4F81BD" w:sz="8" w:space="0"/>
              <w:left w:val="dotted" w:color="auto" w:sz="8" w:space="0"/>
              <w:bottom w:val="single" w:color="4F81BD" w:sz="8" w:space="0"/>
              <w:right w:val="dotted" w:color="auto" w:sz="8" w:space="0"/>
            </w:tcBorders>
            <w:shd w:val="clear" w:color="auto" w:fill="FFFFFF"/>
            <w:textDirection w:val="lrTb"/>
            <w:vAlign w:val="top"/>
          </w:tcPr>
          <w:p>
            <w:pPr>
              <w:numPr>
                <w:ilvl w:val="0"/>
                <w:numId w:val="0"/>
              </w:numPr>
              <w:ind w:left="0" w:leftChars="0" w:firstLine="0" w:firstLineChars="0"/>
              <w:jc w:val="center"/>
              <w:rPr>
                <w:rFonts w:hint="eastAsia" w:eastAsiaTheme="minorEastAsia"/>
                <w:color w:val="000000"/>
                <w:lang w:eastAsia="zh-CN"/>
              </w:rPr>
            </w:pPr>
            <w:r>
              <w:rPr>
                <w:rFonts w:hint="eastAsia"/>
                <w:color w:val="000000"/>
                <w:lang w:eastAsia="zh-CN"/>
              </w:rPr>
              <w:t>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3" w:type="dxa"/>
            <w:tcBorders>
              <w:top w:val="single" w:color="4F81BD" w:sz="8" w:space="0"/>
              <w:left w:val="dotted" w:color="auto" w:sz="8" w:space="0"/>
              <w:bottom w:val="dotted" w:color="auto" w:sz="8" w:space="0"/>
              <w:right w:val="dotted" w:color="auto" w:sz="8" w:space="0"/>
            </w:tcBorders>
            <w:shd w:val="clear" w:color="auto" w:fill="DBE5F1"/>
          </w:tcPr>
          <w:p>
            <w:pPr>
              <w:numPr>
                <w:ilvl w:val="0"/>
                <w:numId w:val="0"/>
              </w:numPr>
              <w:jc w:val="center"/>
              <w:rPr>
                <w:rFonts w:hint="eastAsia"/>
                <w:color w:val="000000"/>
                <w:vertAlign w:val="baseline"/>
                <w:lang w:val="en-US" w:eastAsia="zh-CN"/>
              </w:rPr>
            </w:pPr>
            <w:r>
              <w:rPr>
                <w:rFonts w:hint="eastAsia"/>
                <w:color w:val="000000"/>
                <w:vertAlign w:val="baseline"/>
                <w:lang w:val="en-US" w:eastAsia="zh-CN"/>
              </w:rPr>
              <w:t>0%~90%</w:t>
            </w:r>
          </w:p>
        </w:tc>
        <w:tc>
          <w:tcPr>
            <w:tcW w:w="1423" w:type="dxa"/>
            <w:tcBorders>
              <w:top w:val="single" w:color="4F81BD" w:sz="8" w:space="0"/>
              <w:left w:val="dotted" w:color="auto" w:sz="8" w:space="0"/>
              <w:bottom w:val="dotted" w:color="auto" w:sz="8" w:space="0"/>
              <w:right w:val="dotted" w:color="auto" w:sz="8" w:space="0"/>
            </w:tcBorders>
            <w:shd w:val="clear" w:color="auto" w:fill="DBE5F1"/>
          </w:tcPr>
          <w:p>
            <w:pPr>
              <w:numPr>
                <w:ilvl w:val="0"/>
                <w:numId w:val="0"/>
              </w:numPr>
              <w:jc w:val="center"/>
              <w:rPr>
                <w:rFonts w:hint="eastAsia"/>
                <w:color w:val="000000"/>
                <w:vertAlign w:val="baseline"/>
                <w:lang w:val="en-US" w:eastAsia="zh-CN"/>
              </w:rPr>
            </w:pPr>
            <w:r>
              <w:rPr>
                <w:rFonts w:hint="eastAsia"/>
                <w:color w:val="000000"/>
                <w:vertAlign w:val="baseline"/>
                <w:lang w:val="en-US" w:eastAsia="zh-CN"/>
              </w:rPr>
              <w:t>-20~-50℃</w:t>
            </w:r>
          </w:p>
        </w:tc>
        <w:tc>
          <w:tcPr>
            <w:tcW w:w="1424" w:type="dxa"/>
            <w:tcBorders>
              <w:top w:val="single" w:color="4F81BD" w:sz="8" w:space="0"/>
              <w:left w:val="dotted" w:color="auto" w:sz="8" w:space="0"/>
              <w:bottom w:val="dotted" w:color="auto" w:sz="8" w:space="0"/>
              <w:right w:val="dotted" w:color="auto" w:sz="8" w:space="0"/>
            </w:tcBorders>
            <w:shd w:val="clear" w:color="auto" w:fill="DBE5F1"/>
          </w:tcPr>
          <w:p>
            <w:pPr>
              <w:numPr>
                <w:ilvl w:val="0"/>
                <w:numId w:val="0"/>
              </w:numPr>
              <w:jc w:val="center"/>
              <w:rPr>
                <w:rFonts w:hint="eastAsia"/>
                <w:color w:val="000000"/>
                <w:vertAlign w:val="baseline"/>
                <w:lang w:val="en-US" w:eastAsia="zh-CN"/>
              </w:rPr>
            </w:pPr>
            <w:r>
              <w:rPr>
                <w:rFonts w:hint="eastAsia"/>
                <w:color w:val="000000"/>
                <w:vertAlign w:val="baseline"/>
                <w:lang w:val="en-US" w:eastAsia="zh-CN"/>
              </w:rPr>
              <w:t>室内天然气</w:t>
            </w:r>
          </w:p>
        </w:tc>
        <w:tc>
          <w:tcPr>
            <w:tcW w:w="1403" w:type="dxa"/>
            <w:tcBorders>
              <w:top w:val="single" w:color="4F81BD" w:sz="8" w:space="0"/>
              <w:left w:val="dotted" w:color="auto" w:sz="8" w:space="0"/>
              <w:bottom w:val="dotted" w:color="auto" w:sz="8" w:space="0"/>
              <w:right w:val="dotted" w:color="auto" w:sz="8" w:space="0"/>
            </w:tcBorders>
            <w:shd w:val="clear" w:color="auto" w:fill="DBE5F1"/>
          </w:tcPr>
          <w:p>
            <w:pPr>
              <w:numPr>
                <w:ilvl w:val="0"/>
                <w:numId w:val="0"/>
              </w:numPr>
              <w:jc w:val="center"/>
              <w:rPr>
                <w:rFonts w:hint="eastAsia"/>
                <w:color w:val="000000"/>
                <w:vertAlign w:val="baseline"/>
                <w:lang w:val="en-US" w:eastAsia="zh-CN"/>
              </w:rPr>
            </w:pPr>
            <w:r>
              <w:rPr>
                <w:rFonts w:hint="eastAsia"/>
                <w:color w:val="000000"/>
                <w:vertAlign w:val="baseline"/>
                <w:lang w:val="en-US" w:eastAsia="zh-CN"/>
              </w:rPr>
              <w:t>0%~100%LEL</w:t>
            </w:r>
          </w:p>
        </w:tc>
        <w:tc>
          <w:tcPr>
            <w:tcW w:w="1424" w:type="dxa"/>
            <w:tcBorders>
              <w:top w:val="single" w:color="4F81BD" w:sz="8" w:space="0"/>
              <w:left w:val="dotted" w:color="auto" w:sz="8" w:space="0"/>
              <w:bottom w:val="dotted" w:color="auto" w:sz="8" w:space="0"/>
              <w:right w:val="dotted" w:color="auto" w:sz="8" w:space="0"/>
            </w:tcBorders>
            <w:shd w:val="clear" w:color="auto" w:fill="DBE5F1"/>
            <w:textDirection w:val="lrTb"/>
            <w:vAlign w:val="top"/>
          </w:tcPr>
          <w:p>
            <w:pPr>
              <w:numPr>
                <w:ilvl w:val="0"/>
                <w:numId w:val="0"/>
              </w:numPr>
              <w:ind w:left="0" w:leftChars="0" w:firstLine="0" w:firstLineChars="0"/>
              <w:jc w:val="center"/>
              <w:rPr>
                <w:color w:val="000000"/>
              </w:rPr>
            </w:pPr>
            <w:r>
              <w:rPr>
                <w:rFonts w:hint="eastAsia"/>
                <w:color w:val="000000"/>
                <w:vertAlign w:val="baseline"/>
                <w:lang w:val="en-US" w:eastAsia="zh-CN"/>
              </w:rPr>
              <w:t>±5%</w:t>
            </w:r>
          </w:p>
        </w:tc>
        <w:tc>
          <w:tcPr>
            <w:tcW w:w="1601" w:type="dxa"/>
            <w:tcBorders>
              <w:top w:val="single" w:color="4F81BD" w:sz="8" w:space="0"/>
              <w:left w:val="dotted" w:color="auto" w:sz="8" w:space="0"/>
              <w:bottom w:val="dotted" w:color="auto" w:sz="8" w:space="0"/>
              <w:right w:val="dotted" w:color="auto" w:sz="8" w:space="0"/>
            </w:tcBorders>
            <w:shd w:val="clear" w:color="auto" w:fill="DBE5F1"/>
            <w:textDirection w:val="lrTb"/>
            <w:vAlign w:val="top"/>
          </w:tcPr>
          <w:p>
            <w:pPr>
              <w:numPr>
                <w:ilvl w:val="0"/>
                <w:numId w:val="0"/>
              </w:numPr>
              <w:ind w:left="0" w:leftChars="0" w:firstLine="0" w:firstLineChars="0"/>
              <w:jc w:val="center"/>
              <w:rPr>
                <w:color w:val="000000"/>
              </w:rPr>
            </w:pPr>
            <w:r>
              <w:rPr>
                <w:rFonts w:hint="eastAsia"/>
                <w:color w:val="000000"/>
                <w:vertAlign w:val="baseline"/>
                <w:lang w:val="en-US" w:eastAsia="zh-CN"/>
              </w:rPr>
              <w:t>&lt;5%LEL/月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98" w:type="dxa"/>
            <w:gridSpan w:val="6"/>
            <w:tcBorders>
              <w:top w:val="dotted" w:color="auto" w:sz="8" w:space="0"/>
              <w:left w:val="dotted" w:color="auto" w:sz="8" w:space="0"/>
              <w:bottom w:val="dotted" w:color="auto" w:sz="8" w:space="0"/>
              <w:right w:val="dotted" w:color="auto" w:sz="8" w:space="0"/>
            </w:tcBorders>
            <w:shd w:val="clear" w:color="auto" w:fill="FFFFFF"/>
          </w:tcPr>
          <w:p>
            <w:pPr>
              <w:numPr>
                <w:ilvl w:val="0"/>
                <w:numId w:val="0"/>
              </w:numPr>
              <w:rPr>
                <w:rFonts w:hint="eastAsia"/>
                <w:color w:val="000000"/>
                <w:vertAlign w:val="baseline"/>
                <w:lang w:val="en-US" w:eastAsia="zh-CN"/>
              </w:rPr>
            </w:pPr>
            <w:r>
              <w:rPr>
                <w:rFonts w:hint="eastAsia"/>
                <w:color w:val="000000"/>
                <w:lang w:val="en-US" w:eastAsia="zh-CN"/>
              </w:rPr>
              <w:t>环境要求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98" w:type="dxa"/>
            <w:gridSpan w:val="6"/>
            <w:tcBorders>
              <w:top w:val="dotted" w:color="auto" w:sz="8" w:space="0"/>
              <w:left w:val="dotted" w:color="auto" w:sz="8" w:space="0"/>
              <w:bottom w:val="single" w:color="4F81BD" w:sz="8" w:space="0"/>
              <w:right w:val="dotted" w:color="auto" w:sz="8" w:space="0"/>
            </w:tcBorders>
            <w:shd w:val="clear" w:color="auto" w:fill="DBE5F1"/>
          </w:tcPr>
          <w:p>
            <w:pPr>
              <w:numPr>
                <w:ilvl w:val="0"/>
                <w:numId w:val="0"/>
              </w:numPr>
              <w:ind w:left="0" w:leftChars="0" w:firstLine="0" w:firstLineChars="0"/>
              <w:rPr>
                <w:rFonts w:hint="eastAsia"/>
                <w:color w:val="000000"/>
                <w:vertAlign w:val="baseline"/>
                <w:lang w:val="en-US" w:eastAsia="zh-CN"/>
              </w:rPr>
            </w:pPr>
            <w:r>
              <w:rPr>
                <w:rFonts w:hint="eastAsia"/>
                <w:color w:val="000000"/>
                <w:lang w:val="en-US" w:eastAsia="zh-CN"/>
              </w:rPr>
              <w:t>300毫升/分钟的条件下在20</w:t>
            </w:r>
            <w:r>
              <w:rPr>
                <w:rFonts w:hint="eastAsia"/>
                <w:color w:val="000000"/>
                <w:vertAlign w:val="baseline"/>
                <w:lang w:val="en-US" w:eastAsia="zh-CN"/>
              </w:rPr>
              <w:t>℃</w:t>
            </w:r>
            <w:r>
              <w:rPr>
                <w:rFonts w:hint="eastAsia"/>
                <w:color w:val="000000"/>
                <w:lang w:val="en-US" w:eastAsia="zh-CN"/>
              </w:rPr>
              <w:t>，相对湿度50%的流量、1013毫巴。</w:t>
            </w:r>
          </w:p>
        </w:tc>
      </w:tr>
    </w:tbl>
    <w:p>
      <w:pPr>
        <w:numPr>
          <w:ilvl w:val="0"/>
          <w:numId w:val="0"/>
        </w:numPr>
        <w:rPr>
          <w:rFonts w:hint="eastAsia"/>
          <w:lang w:val="en-US" w:eastAsia="zh-CN"/>
        </w:rPr>
      </w:pPr>
      <w:r>
        <w:rPr>
          <w:rFonts w:hint="eastAsia"/>
          <w:lang w:val="en-US" w:eastAsia="zh-CN"/>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F79646" w:sz="8" w:space="0"/>
              <w:left w:val="single" w:color="F79646" w:sz="8" w:space="0"/>
              <w:bottom w:val="single" w:color="F79646" w:sz="8" w:space="0"/>
              <w:right w:val="dotted" w:color="auto" w:sz="4" w:space="0"/>
            </w:tcBorders>
            <w:shd w:val="clear" w:color="auto" w:fill="F79646"/>
          </w:tcPr>
          <w:p>
            <w:pPr>
              <w:numPr>
                <w:ilvl w:val="0"/>
                <w:numId w:val="0"/>
              </w:numPr>
              <w:jc w:val="center"/>
              <w:rPr>
                <w:rFonts w:hint="eastAsia"/>
                <w:color w:val="FFFFFF"/>
                <w:vertAlign w:val="baseline"/>
                <w:lang w:val="en-US" w:eastAsia="zh-CN"/>
              </w:rPr>
            </w:pPr>
            <w:r>
              <w:rPr>
                <w:rFonts w:hint="eastAsia"/>
                <w:color w:val="FFFFFF"/>
                <w:vertAlign w:val="baseline"/>
                <w:lang w:val="en-US" w:eastAsia="zh-CN"/>
              </w:rPr>
              <w:t>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Borders>
              <w:top w:val="single" w:color="F79646" w:sz="8" w:space="0"/>
              <w:left w:val="single" w:color="F79646" w:sz="8" w:space="0"/>
              <w:bottom w:val="single" w:color="F79646" w:sz="8" w:space="0"/>
              <w:right w:val="dotted" w:color="auto" w:sz="4" w:space="0"/>
            </w:tcBorders>
            <w:shd w:val="clear" w:color="auto" w:fill="FFFFFF"/>
            <w:textDirection w:val="lrTb"/>
            <w:vAlign w:val="top"/>
          </w:tcPr>
          <w:p>
            <w:pPr>
              <w:numPr>
                <w:ilvl w:val="0"/>
                <w:numId w:val="0"/>
              </w:numPr>
              <w:ind w:left="0" w:leftChars="0" w:firstLine="0" w:firstLineChars="0"/>
              <w:rPr>
                <w:rFonts w:hint="eastAsia"/>
                <w:color w:val="000000"/>
                <w:vertAlign w:val="baseline"/>
                <w:lang w:val="en-US" w:eastAsia="zh-CN"/>
              </w:rPr>
            </w:pPr>
            <w:r>
              <w:rPr>
                <w:rFonts w:hint="eastAsia"/>
                <w:color w:val="000000"/>
                <w:vertAlign w:val="baseline"/>
                <w:lang w:val="en-US" w:eastAsia="zh-CN"/>
              </w:rPr>
              <w:t>通过自吸入式的方式，迅速测得当前泄漏值,不必长时间等待。</w:t>
            </w:r>
          </w:p>
        </w:tc>
        <w:tc>
          <w:tcPr>
            <w:tcW w:w="2841" w:type="dxa"/>
            <w:tcBorders>
              <w:top w:val="single" w:color="F79646" w:sz="8" w:space="0"/>
              <w:left w:val="dotted" w:color="auto" w:sz="4" w:space="0"/>
              <w:bottom w:val="single" w:color="F79646" w:sz="8" w:space="0"/>
              <w:right w:val="dotted" w:color="auto" w:sz="4" w:space="0"/>
            </w:tcBorders>
            <w:shd w:val="clear" w:color="auto" w:fill="FFFFFF"/>
            <w:textDirection w:val="lrTb"/>
            <w:vAlign w:val="top"/>
          </w:tcPr>
          <w:p>
            <w:pPr>
              <w:numPr>
                <w:ilvl w:val="0"/>
                <w:numId w:val="0"/>
              </w:numPr>
              <w:ind w:left="0" w:leftChars="0" w:firstLine="0" w:firstLineChars="0"/>
              <w:rPr>
                <w:rFonts w:hint="eastAsia"/>
                <w:color w:val="000000"/>
                <w:vertAlign w:val="baseline"/>
                <w:lang w:val="en-US" w:eastAsia="zh-CN"/>
              </w:rPr>
            </w:pPr>
            <w:r>
              <w:rPr>
                <w:rFonts w:hint="eastAsia"/>
                <w:color w:val="000000"/>
                <w:vertAlign w:val="baseline"/>
                <w:lang w:val="en-US" w:eastAsia="zh-CN"/>
              </w:rPr>
              <w:t>检测管道接口报警后，设备产生声光效果。</w:t>
            </w:r>
          </w:p>
        </w:tc>
        <w:tc>
          <w:tcPr>
            <w:tcW w:w="2841" w:type="dxa"/>
            <w:tcBorders>
              <w:top w:val="single" w:color="F79646" w:sz="8" w:space="0"/>
              <w:left w:val="dotted" w:color="auto" w:sz="4" w:space="0"/>
              <w:bottom w:val="single" w:color="F79646" w:sz="8" w:space="0"/>
              <w:right w:val="single" w:color="F79646" w:sz="8" w:space="0"/>
            </w:tcBorders>
            <w:shd w:val="clear" w:color="auto" w:fill="FFFFFF"/>
            <w:textDirection w:val="lrTb"/>
            <w:vAlign w:val="top"/>
          </w:tcPr>
          <w:p>
            <w:pPr>
              <w:numPr>
                <w:ilvl w:val="0"/>
                <w:numId w:val="0"/>
              </w:numPr>
              <w:ind w:left="0" w:leftChars="0" w:firstLine="0" w:firstLineChars="0"/>
              <w:rPr>
                <w:rFonts w:hint="eastAsia"/>
                <w:color w:val="000000"/>
                <w:vertAlign w:val="baseline"/>
                <w:lang w:val="en-US" w:eastAsia="zh-CN"/>
              </w:rPr>
            </w:pPr>
            <w:r>
              <w:rPr>
                <w:rFonts w:hint="eastAsia"/>
                <w:color w:val="000000"/>
                <w:vertAlign w:val="baseline"/>
                <w:lang w:val="en-US" w:eastAsia="zh-CN"/>
              </w:rPr>
              <w:t>打开电源，将探测头对准检测点，等待10s系统将自动检测。</w:t>
            </w:r>
          </w:p>
        </w:tc>
      </w:tr>
    </w:tbl>
    <w:p>
      <w:pPr>
        <w:keepNext w:val="0"/>
        <w:keepLines w:val="0"/>
        <w:widowControl/>
        <w:suppressLineNumbers w:val="0"/>
        <w:jc w:val="left"/>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br w:type="page"/>
      </w:r>
    </w:p>
    <w:p>
      <w:pPr>
        <w:numPr>
          <w:ilvl w:val="0"/>
          <w:numId w:val="0"/>
        </w:numPr>
        <w:rPr>
          <w:rFonts w:hint="eastAsia"/>
          <w:lang w:val="en-US" w:eastAsia="zh-CN"/>
        </w:rPr>
      </w:pPr>
      <w:r>
        <w:rPr>
          <w:rFonts w:hint="eastAsia"/>
          <w:lang w:val="en-US" w:eastAsia="zh-CN"/>
        </w:rPr>
        <w:t>4、手持机</w:t>
      </w:r>
    </w:p>
    <w:p>
      <w:pPr>
        <w:numPr>
          <w:ilvl w:val="0"/>
          <w:numId w:val="0"/>
        </w:numPr>
        <w:ind w:firstLine="420" w:firstLineChars="0"/>
        <w:rPr>
          <w:rFonts w:hint="eastAsia"/>
          <w:lang w:val="en-US" w:eastAsia="zh-CN"/>
        </w:rPr>
      </w:pPr>
      <w:r>
        <w:rPr>
          <w:rFonts w:hint="eastAsia"/>
          <w:lang w:val="en-US" w:eastAsia="zh-CN"/>
        </w:rPr>
        <w:t>1）工况压力自动记录分析仪</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调压器操作工况压力自动记录分析仪根据燃气行业的特殊需求，结合蓝牙技术，做定制化的服务，自动记录数据并判断，实时提醒巡检人员现场工况，收集到的数据自动上传至数据库，使之能够完全满足巡检系统所需要的功能。</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调压器操作工况压力自动记录分析仪将实现易于携带、操作简便等特点。巡检人员携带调压器操作工况压力自动记录分析仪进行调压器巡检工作，对调压器进行关闭、切断等操作后，手持机通过与调压器连接的压力变送器获取调压器压力，由后台程序自动判别压力信息并将信息记录在手持机内，当压力数据与数据库中的标准信息不符时，实时提醒现场的巡检人员进行调压器设备的维修。所有现场采集的调压器压力数据信息都可通过蓝牙模块传输至已有的巡检系统数据库中。</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这套调压器操作工况压力自动记录分析仪结合了巡检系统、调压器预警系统的数据模型，通过bluetooth技术、GPRS技术的结合，使得调压器巡检工作业务适应性更加灵活。随着各个城市燃气行业的不同业务应用，此类技术已经具备可行性和实践基础，并且根据燃气行业不同的业务特点和需求可以灵活调整技术自身的功能架构和设置，从而适应业务发展的实际需求。</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主要特点：</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1）提高调压器巡检工作质量；</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2）提高调压器巡检数据准确性；</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3）建立蓝牙巡检手持机与巡检系统、调压器预警系统数据库的联动机制；</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4）深化调压器巡检数据在调压器运行中的应用。</w:t>
      </w:r>
    </w:p>
    <w:p>
      <w:pPr>
        <w:widowControl w:val="0"/>
        <w:numPr>
          <w:ilvl w:val="0"/>
          <w:numId w:val="0"/>
        </w:numPr>
        <w:spacing w:line="240" w:lineRule="auto"/>
        <w:ind w:firstLine="420" w:firstLineChars="0"/>
        <w:jc w:val="both"/>
        <w:rPr>
          <w:rFonts w:hint="eastAsia"/>
          <w:lang w:val="en-US" w:eastAsia="zh-CN"/>
        </w:rPr>
      </w:pPr>
      <w:r>
        <w:rPr>
          <w:rFonts w:hint="eastAsia"/>
          <w:lang w:val="en-US" w:eastAsia="zh-CN"/>
        </w:rPr>
        <w:t>流程图：</w:t>
      </w:r>
    </w:p>
    <w:p>
      <w:pPr>
        <w:numPr>
          <w:ilvl w:val="0"/>
          <w:numId w:val="0"/>
        </w:numPr>
        <w:jc w:val="center"/>
        <w:rPr>
          <w:rFonts w:hint="eastAsia"/>
          <w:lang w:val="en-US" w:eastAsia="zh-CN"/>
        </w:rPr>
      </w:pPr>
      <w:r>
        <w:rPr>
          <w:rFonts w:ascii="宋体" w:hAnsi="宋体" w:cs="宋体"/>
          <w:kern w:val="0"/>
          <w:sz w:val="24"/>
        </w:rPr>
        <w:drawing>
          <wp:inline distT="0" distB="0" distL="0" distR="0">
            <wp:extent cx="3898900" cy="4303395"/>
            <wp:effectExtent l="0" t="0" r="635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srcRect/>
                    <a:stretch>
                      <a:fillRect/>
                    </a:stretch>
                  </pic:blipFill>
                  <pic:spPr>
                    <a:xfrm>
                      <a:off x="0" y="0"/>
                      <a:ext cx="3898900" cy="4303395"/>
                    </a:xfrm>
                    <a:prstGeom prst="rect">
                      <a:avLst/>
                    </a:prstGeom>
                    <a:noFill/>
                    <a:ln w="9525">
                      <a:noFill/>
                      <a:miter lim="800000"/>
                      <a:headEnd/>
                      <a:tailEnd/>
                    </a:ln>
                  </pic:spPr>
                </pic:pic>
              </a:graphicData>
            </a:graphic>
          </wp:inline>
        </w:drawing>
      </w:r>
    </w:p>
    <w:p>
      <w:pPr>
        <w:numPr>
          <w:ilvl w:val="0"/>
          <w:numId w:val="0"/>
        </w:numPr>
        <w:ind w:firstLine="420" w:firstLineChars="0"/>
        <w:rPr>
          <w:rFonts w:hint="eastAsia"/>
          <w:lang w:val="en-US" w:eastAsia="zh-CN"/>
        </w:rPr>
      </w:pPr>
      <w:r>
        <w:rPr>
          <w:rFonts w:hint="eastAsia"/>
          <w:lang w:val="en-US" w:eastAsia="zh-CN"/>
        </w:rPr>
        <w:br w:type="page"/>
      </w:r>
    </w:p>
    <w:p>
      <w:pPr>
        <w:numPr>
          <w:ilvl w:val="0"/>
          <w:numId w:val="0"/>
        </w:numPr>
        <w:ind w:firstLine="420" w:firstLineChars="0"/>
        <w:rPr>
          <w:rFonts w:hint="eastAsia"/>
          <w:lang w:val="en-US" w:eastAsia="zh-CN"/>
        </w:rPr>
      </w:pPr>
      <w:r>
        <w:rPr>
          <w:rFonts w:hint="eastAsia"/>
          <w:lang w:val="en-US" w:eastAsia="zh-CN"/>
        </w:rPr>
        <w:t>2）室内燃气巡检系统</w:t>
      </w:r>
    </w:p>
    <w:p>
      <w:pPr>
        <w:numPr>
          <w:ilvl w:val="0"/>
          <w:numId w:val="0"/>
        </w:numPr>
        <w:ind w:firstLine="420" w:firstLineChars="0"/>
        <w:rPr>
          <w:rFonts w:hint="eastAsia"/>
          <w:lang w:val="en-US" w:eastAsia="zh-CN"/>
        </w:rPr>
      </w:pPr>
      <w:r>
        <w:rPr>
          <w:rFonts w:hint="eastAsia"/>
          <w:lang w:val="en-US" w:eastAsia="zh-CN"/>
        </w:rPr>
        <w:t>产品概述：</w:t>
      </w:r>
    </w:p>
    <w:p>
      <w:pPr>
        <w:numPr>
          <w:ilvl w:val="0"/>
          <w:numId w:val="0"/>
        </w:numPr>
        <w:ind w:firstLine="420" w:firstLineChars="0"/>
        <w:jc w:val="left"/>
        <w:rPr>
          <w:rFonts w:hint="eastAsia"/>
          <w:lang w:val="en-US" w:eastAsia="zh-CN"/>
        </w:rPr>
      </w:pPr>
      <w:r>
        <w:rPr>
          <w:rFonts w:hint="eastAsia" w:ascii="宋体" w:hAnsi="宋体" w:cs="宋体"/>
          <w:szCs w:val="21"/>
        </w:rPr>
        <w:t>该设备采用国际先进技术和部件生产而成。用于</w:t>
      </w:r>
      <w:r>
        <w:rPr>
          <w:rFonts w:hint="eastAsia" w:ascii="宋体" w:hAnsi="宋体" w:cs="宋体"/>
          <w:szCs w:val="21"/>
          <w:lang w:eastAsia="zh-CN"/>
        </w:rPr>
        <w:t>采集数据，上传服务器。并且</w:t>
      </w:r>
      <w:r>
        <w:rPr>
          <w:rFonts w:hint="eastAsia" w:ascii="宋体" w:hAnsi="宋体" w:cs="宋体"/>
          <w:szCs w:val="21"/>
        </w:rPr>
        <w:t>打印</w:t>
      </w:r>
      <w:r>
        <w:rPr>
          <w:rFonts w:hint="eastAsia" w:ascii="宋体" w:hAnsi="宋体" w:cs="宋体"/>
          <w:szCs w:val="21"/>
          <w:lang w:eastAsia="zh-CN"/>
        </w:rPr>
        <w:t>巡检</w:t>
      </w:r>
      <w:r>
        <w:rPr>
          <w:rFonts w:hint="eastAsia" w:ascii="宋体" w:hAnsi="宋体" w:cs="宋体"/>
          <w:szCs w:val="21"/>
        </w:rPr>
        <w:t>整改单与安检工作单</w:t>
      </w:r>
      <w:r>
        <w:rPr>
          <w:rFonts w:hint="eastAsia" w:ascii="宋体" w:hAnsi="宋体" w:cs="宋体"/>
          <w:szCs w:val="21"/>
          <w:lang w:eastAsia="zh-CN"/>
        </w:rPr>
        <w:t>、</w:t>
      </w:r>
      <w:r>
        <w:rPr>
          <w:rFonts w:hint="eastAsia" w:ascii="宋体" w:hAnsi="宋体" w:cs="宋体"/>
          <w:szCs w:val="21"/>
        </w:rPr>
        <w:t>保存本次检查结果。可用于燃气公司检测居民用户燃气使用安全情况，并通知进行相应的整改。</w:t>
      </w:r>
    </w:p>
    <w:p>
      <w:pPr>
        <w:numPr>
          <w:ilvl w:val="0"/>
          <w:numId w:val="0"/>
        </w:numPr>
        <w:ind w:firstLine="420" w:firstLineChars="0"/>
        <w:jc w:val="left"/>
        <w:rPr>
          <w:rFonts w:hint="eastAsia"/>
          <w:lang w:val="en-US" w:eastAsia="zh-CN"/>
        </w:rPr>
      </w:pPr>
      <w:r>
        <w:rPr>
          <w:rFonts w:hint="eastAsia" w:ascii="宋体" w:hAnsi="宋体" w:cs="宋体"/>
          <w:szCs w:val="21"/>
        </w:rPr>
        <w:t>该设备采用了windows mobile 6.5平台的操作系统，做到程序可定制、操作方便、界面简单、工作可靠，适用于工业现场、居民家庭或实验室等不同</w:t>
      </w:r>
      <w:r>
        <w:rPr>
          <w:rFonts w:hint="eastAsia" w:ascii="宋体" w:hAnsi="宋体" w:cs="宋体"/>
          <w:szCs w:val="21"/>
          <w:lang w:eastAsia="zh-CN"/>
        </w:rPr>
        <w:t>需求场合。</w:t>
      </w:r>
    </w:p>
    <w:p>
      <w:pPr>
        <w:numPr>
          <w:ilvl w:val="0"/>
          <w:numId w:val="0"/>
        </w:numPr>
        <w:ind w:firstLine="420" w:firstLineChars="0"/>
        <w:rPr>
          <w:rFonts w:hint="eastAsia"/>
          <w:lang w:val="en-US" w:eastAsia="zh-CN"/>
        </w:rPr>
      </w:pPr>
      <w:r>
        <w:rPr>
          <w:rFonts w:hint="eastAsia"/>
          <w:lang w:val="en-US" w:eastAsia="zh-CN"/>
        </w:rPr>
        <w:t>技术指标：</w:t>
      </w:r>
    </w:p>
    <w:tbl>
      <w:tblPr>
        <w:tblStyle w:val="7"/>
        <w:tblW w:w="7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449" w:type="dxa"/>
            <w:vAlign w:val="center"/>
          </w:tcPr>
          <w:p>
            <w:pPr>
              <w:ind w:firstLine="0" w:firstLineChars="0"/>
              <w:rPr>
                <w:rFonts w:hint="eastAsia"/>
              </w:rPr>
            </w:pPr>
            <w:r>
              <w:rPr>
                <w:rFonts w:hint="eastAsia"/>
              </w:rPr>
              <w:t>操作系统</w:t>
            </w:r>
          </w:p>
        </w:tc>
        <w:tc>
          <w:tcPr>
            <w:tcW w:w="5564" w:type="dxa"/>
            <w:vAlign w:val="center"/>
          </w:tcPr>
          <w:p>
            <w:pPr>
              <w:ind w:firstLine="0" w:firstLineChars="0"/>
              <w:rPr>
                <w:rFonts w:hint="eastAsia"/>
              </w:rPr>
            </w:pPr>
            <w:r>
              <w:rPr>
                <w:rFonts w:hint="eastAsia"/>
              </w:rPr>
              <w:t>Windows mobile 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jc w:val="center"/>
        </w:trPr>
        <w:tc>
          <w:tcPr>
            <w:tcW w:w="1449" w:type="dxa"/>
            <w:vAlign w:val="center"/>
          </w:tcPr>
          <w:p>
            <w:pPr>
              <w:ind w:firstLine="0" w:firstLineChars="0"/>
              <w:rPr>
                <w:rFonts w:hint="eastAsia"/>
              </w:rPr>
            </w:pPr>
            <w:r>
              <w:rPr>
                <w:rFonts w:hint="eastAsia"/>
              </w:rPr>
              <w:t>CPU</w:t>
            </w:r>
          </w:p>
        </w:tc>
        <w:tc>
          <w:tcPr>
            <w:tcW w:w="5564" w:type="dxa"/>
            <w:vAlign w:val="center"/>
          </w:tcPr>
          <w:p>
            <w:pPr>
              <w:ind w:firstLine="0" w:firstLineChars="0"/>
              <w:rPr>
                <w:rFonts w:hint="eastAsia"/>
              </w:rPr>
            </w:pPr>
            <w:r>
              <w:rPr>
                <w:rFonts w:hint="eastAsia"/>
              </w:rPr>
              <w:t>Hisilicon K3，ARM 926E，533MHZ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1449" w:type="dxa"/>
            <w:vAlign w:val="center"/>
          </w:tcPr>
          <w:p>
            <w:pPr>
              <w:ind w:firstLine="0" w:firstLineChars="0"/>
              <w:rPr>
                <w:rFonts w:hint="eastAsia"/>
              </w:rPr>
            </w:pPr>
            <w:r>
              <w:rPr>
                <w:rFonts w:hint="eastAsia"/>
              </w:rPr>
              <w:t>内存</w:t>
            </w:r>
          </w:p>
        </w:tc>
        <w:tc>
          <w:tcPr>
            <w:tcW w:w="5564" w:type="dxa"/>
            <w:vAlign w:val="center"/>
          </w:tcPr>
          <w:p>
            <w:pPr>
              <w:ind w:firstLine="0" w:firstLineChars="0"/>
              <w:rPr>
                <w:rFonts w:hint="eastAsia"/>
              </w:rPr>
            </w:pPr>
            <w:r>
              <w:rPr>
                <w:rFonts w:hint="eastAsia"/>
              </w:rPr>
              <w:t>128MB RAM +256 MB Flash ROM；可扩展内存：32G最大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exact"/>
          <w:jc w:val="center"/>
        </w:trPr>
        <w:tc>
          <w:tcPr>
            <w:tcW w:w="1449" w:type="dxa"/>
            <w:vAlign w:val="center"/>
          </w:tcPr>
          <w:p>
            <w:pPr>
              <w:ind w:firstLine="0" w:firstLineChars="0"/>
              <w:rPr>
                <w:rFonts w:hint="eastAsia"/>
              </w:rPr>
            </w:pPr>
            <w:r>
              <w:rPr>
                <w:rFonts w:hint="eastAsia"/>
              </w:rPr>
              <w:t>屏幕显示</w:t>
            </w:r>
          </w:p>
        </w:tc>
        <w:tc>
          <w:tcPr>
            <w:tcW w:w="5564" w:type="dxa"/>
            <w:vAlign w:val="center"/>
          </w:tcPr>
          <w:p>
            <w:pPr>
              <w:ind w:firstLine="0" w:firstLineChars="0"/>
              <w:rPr>
                <w:rFonts w:hint="eastAsia"/>
              </w:rPr>
            </w:pPr>
            <w:r>
              <w:rPr>
                <w:rFonts w:hint="eastAsia"/>
              </w:rPr>
              <w:t>TFT QVGA彩色触摸屏，3.5英寸，分辨率240*320dpi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1449" w:type="dxa"/>
            <w:vAlign w:val="center"/>
          </w:tcPr>
          <w:p>
            <w:pPr>
              <w:ind w:firstLine="0" w:firstLineChars="0"/>
              <w:rPr>
                <w:rFonts w:hint="eastAsia"/>
              </w:rPr>
            </w:pPr>
            <w:r>
              <w:rPr>
                <w:rFonts w:hint="eastAsia"/>
              </w:rPr>
              <w:t>输入方式</w:t>
            </w:r>
          </w:p>
        </w:tc>
        <w:tc>
          <w:tcPr>
            <w:tcW w:w="5564" w:type="dxa"/>
            <w:vAlign w:val="center"/>
          </w:tcPr>
          <w:p>
            <w:pPr>
              <w:ind w:firstLine="0" w:firstLineChars="0"/>
              <w:rPr>
                <w:rFonts w:hint="eastAsia"/>
              </w:rPr>
            </w:pPr>
            <w:r>
              <w:rPr>
                <w:rFonts w:hint="eastAsia"/>
              </w:rPr>
              <w:t>键盘输入：数字字母按键、虚拟键盘输入</w:t>
            </w:r>
          </w:p>
          <w:p>
            <w:pPr>
              <w:ind w:firstLine="0" w:firstLineChars="0"/>
              <w:rPr>
                <w:rFonts w:hint="eastAsia"/>
              </w:rPr>
            </w:pPr>
            <w:r>
              <w:rPr>
                <w:rFonts w:hint="eastAsia"/>
              </w:rPr>
              <w:t>输入法：中文输入、英文输入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exact"/>
          <w:jc w:val="center"/>
        </w:trPr>
        <w:tc>
          <w:tcPr>
            <w:tcW w:w="1449" w:type="dxa"/>
            <w:vAlign w:val="center"/>
          </w:tcPr>
          <w:p>
            <w:pPr>
              <w:ind w:firstLine="0" w:firstLineChars="0"/>
              <w:rPr>
                <w:rFonts w:hint="eastAsia"/>
              </w:rPr>
            </w:pPr>
            <w:r>
              <w:rPr>
                <w:rFonts w:hint="eastAsia"/>
              </w:rPr>
              <w:t>接口</w:t>
            </w:r>
          </w:p>
        </w:tc>
        <w:tc>
          <w:tcPr>
            <w:tcW w:w="5564" w:type="dxa"/>
            <w:vAlign w:val="center"/>
          </w:tcPr>
          <w:p>
            <w:pPr>
              <w:ind w:firstLine="0" w:firstLineChars="0"/>
              <w:rPr>
                <w:rFonts w:hint="eastAsia"/>
              </w:rPr>
            </w:pPr>
            <w:r>
              <w:rPr>
                <w:rFonts w:hint="eastAsia"/>
              </w:rPr>
              <w:t>USB 2.0从口，USB主口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1449" w:type="dxa"/>
            <w:vAlign w:val="center"/>
          </w:tcPr>
          <w:p>
            <w:pPr>
              <w:ind w:firstLine="0" w:firstLineChars="0"/>
              <w:rPr>
                <w:rFonts w:hint="eastAsia"/>
              </w:rPr>
            </w:pPr>
            <w:r>
              <w:rPr>
                <w:rFonts w:hint="eastAsia"/>
              </w:rPr>
              <w:t>电源</w:t>
            </w:r>
          </w:p>
        </w:tc>
        <w:tc>
          <w:tcPr>
            <w:tcW w:w="5564" w:type="dxa"/>
            <w:vAlign w:val="center"/>
          </w:tcPr>
          <w:p>
            <w:pPr>
              <w:ind w:firstLine="0" w:firstLineChars="0"/>
              <w:rPr>
                <w:rFonts w:hint="eastAsia"/>
              </w:rPr>
            </w:pPr>
            <w:r>
              <w:rPr>
                <w:rFonts w:hint="eastAsia"/>
              </w:rPr>
              <w:t>电池：可拆卸3.7v，4000mA充电锂电池（附带充电器）</w:t>
            </w:r>
          </w:p>
          <w:p>
            <w:pPr>
              <w:ind w:firstLine="0" w:firstLineChars="0"/>
              <w:rPr>
                <w:rFonts w:hint="eastAsia"/>
              </w:rPr>
            </w:pPr>
            <w:r>
              <w:rPr>
                <w:rFonts w:hint="eastAsia"/>
              </w:rPr>
              <w:t>时间：6-7小时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1449" w:type="dxa"/>
            <w:vAlign w:val="center"/>
          </w:tcPr>
          <w:p>
            <w:pPr>
              <w:ind w:firstLine="0" w:firstLineChars="0"/>
              <w:rPr>
                <w:rFonts w:hint="eastAsia"/>
              </w:rPr>
            </w:pPr>
            <w:r>
              <w:rPr>
                <w:rFonts w:hint="eastAsia"/>
              </w:rPr>
              <w:t>多媒体</w:t>
            </w:r>
          </w:p>
        </w:tc>
        <w:tc>
          <w:tcPr>
            <w:tcW w:w="5564" w:type="dxa"/>
            <w:vAlign w:val="center"/>
          </w:tcPr>
          <w:p>
            <w:pPr>
              <w:ind w:firstLine="0" w:firstLineChars="0"/>
              <w:jc w:val="left"/>
              <w:rPr>
                <w:rFonts w:hint="eastAsia"/>
              </w:rPr>
            </w:pPr>
            <w:r>
              <w:rPr>
                <w:rFonts w:hint="eastAsia"/>
              </w:rPr>
              <w:t>视频播放：支持MP4/AVI/WMV等格式</w:t>
            </w:r>
          </w:p>
          <w:p>
            <w:pPr>
              <w:ind w:firstLine="0" w:firstLineChars="0"/>
              <w:jc w:val="left"/>
              <w:rPr>
                <w:rFonts w:hint="eastAsia"/>
              </w:rPr>
            </w:pPr>
            <w:r>
              <w:rPr>
                <w:rFonts w:hint="eastAsia"/>
              </w:rPr>
              <w:t>音频播放：支持MP3/AAC/AAC+/AMR/WMA/WAV等格式</w:t>
            </w:r>
          </w:p>
          <w:p>
            <w:pPr>
              <w:ind w:firstLine="0" w:firstLineChars="0"/>
              <w:jc w:val="left"/>
              <w:rPr>
                <w:rFonts w:hint="eastAsia"/>
              </w:rPr>
            </w:pPr>
            <w:r>
              <w:rPr>
                <w:rFonts w:hint="eastAsia"/>
              </w:rPr>
              <w:t>内置Windows Media播放器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exact"/>
          <w:jc w:val="center"/>
        </w:trPr>
        <w:tc>
          <w:tcPr>
            <w:tcW w:w="1449" w:type="dxa"/>
            <w:vAlign w:val="center"/>
          </w:tcPr>
          <w:p>
            <w:pPr>
              <w:ind w:firstLine="0" w:firstLineChars="0"/>
              <w:rPr>
                <w:rFonts w:hint="eastAsia"/>
              </w:rPr>
            </w:pPr>
            <w:r>
              <w:rPr>
                <w:rFonts w:hint="eastAsia"/>
              </w:rPr>
              <w:t>无线通讯</w:t>
            </w:r>
          </w:p>
        </w:tc>
        <w:tc>
          <w:tcPr>
            <w:tcW w:w="5564" w:type="dxa"/>
            <w:vAlign w:val="center"/>
          </w:tcPr>
          <w:p>
            <w:pPr>
              <w:ind w:firstLine="0" w:firstLineChars="0"/>
              <w:jc w:val="left"/>
              <w:rPr>
                <w:rFonts w:hint="eastAsia"/>
              </w:rPr>
            </w:pPr>
            <w:r>
              <w:rPr>
                <w:rFonts w:hint="eastAsia"/>
              </w:rPr>
              <w:t>WLAN：Wi-Fi IEEE802.1b/g</w:t>
            </w:r>
          </w:p>
          <w:p>
            <w:pPr>
              <w:ind w:firstLine="0" w:firstLineChars="0"/>
              <w:jc w:val="left"/>
              <w:rPr>
                <w:rFonts w:hint="eastAsia"/>
              </w:rPr>
            </w:pPr>
            <w:r>
              <w:rPr>
                <w:rFonts w:hint="eastAsia"/>
              </w:rPr>
              <w:t>GSM/GPRS：四频（带通话功能），彩信</w:t>
            </w:r>
          </w:p>
          <w:p>
            <w:pPr>
              <w:ind w:firstLine="0" w:firstLineChars="0"/>
              <w:jc w:val="left"/>
              <w:rPr>
                <w:rFonts w:hint="eastAsia"/>
              </w:rPr>
            </w:pPr>
            <w:r>
              <w:rPr>
                <w:rFonts w:hint="eastAsia"/>
              </w:rPr>
              <w:t>蓝牙：支持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exact"/>
          <w:jc w:val="center"/>
        </w:trPr>
        <w:tc>
          <w:tcPr>
            <w:tcW w:w="1449" w:type="dxa"/>
            <w:vAlign w:val="center"/>
          </w:tcPr>
          <w:p>
            <w:pPr>
              <w:ind w:firstLine="0" w:firstLineChars="0"/>
              <w:rPr>
                <w:rFonts w:hint="eastAsia"/>
              </w:rPr>
            </w:pPr>
            <w:r>
              <w:rPr>
                <w:rFonts w:hint="eastAsia"/>
              </w:rPr>
              <w:t>打印功能</w:t>
            </w:r>
          </w:p>
        </w:tc>
        <w:tc>
          <w:tcPr>
            <w:tcW w:w="5564" w:type="dxa"/>
            <w:vAlign w:val="center"/>
          </w:tcPr>
          <w:p>
            <w:pPr>
              <w:ind w:firstLine="0" w:firstLineChars="0"/>
              <w:rPr>
                <w:rFonts w:hint="eastAsia"/>
              </w:rPr>
            </w:pPr>
            <w:r>
              <w:rPr>
                <w:rFonts w:hint="eastAsia"/>
              </w:rPr>
              <w:t>集成2英寸热敏打印机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exact"/>
          <w:jc w:val="center"/>
        </w:trPr>
        <w:tc>
          <w:tcPr>
            <w:tcW w:w="1449" w:type="dxa"/>
            <w:vAlign w:val="center"/>
          </w:tcPr>
          <w:p>
            <w:pPr>
              <w:ind w:firstLine="0" w:firstLineChars="0"/>
              <w:rPr>
                <w:rFonts w:hint="eastAsia"/>
              </w:rPr>
            </w:pPr>
            <w:r>
              <w:rPr>
                <w:rFonts w:hint="eastAsia"/>
              </w:rPr>
              <w:t>RFID</w:t>
            </w:r>
          </w:p>
        </w:tc>
        <w:tc>
          <w:tcPr>
            <w:tcW w:w="5564" w:type="dxa"/>
            <w:vAlign w:val="center"/>
          </w:tcPr>
          <w:p>
            <w:pPr>
              <w:ind w:firstLine="0" w:firstLineChars="0"/>
              <w:rPr>
                <w:rFonts w:hint="eastAsia"/>
              </w:rPr>
            </w:pPr>
            <w:r>
              <w:rPr>
                <w:rFonts w:hint="eastAsia"/>
              </w:rPr>
              <w:t>低频：125khz/134.2Khz，高频：13.56M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exact"/>
          <w:jc w:val="center"/>
        </w:trPr>
        <w:tc>
          <w:tcPr>
            <w:tcW w:w="1449" w:type="dxa"/>
            <w:vAlign w:val="center"/>
          </w:tcPr>
          <w:p>
            <w:pPr>
              <w:ind w:firstLine="0" w:firstLineChars="0"/>
              <w:rPr>
                <w:rFonts w:hint="eastAsia"/>
              </w:rPr>
            </w:pPr>
            <w:r>
              <w:rPr>
                <w:rFonts w:hint="eastAsia"/>
              </w:rPr>
              <w:t>摄像头</w:t>
            </w:r>
          </w:p>
        </w:tc>
        <w:tc>
          <w:tcPr>
            <w:tcW w:w="5564" w:type="dxa"/>
            <w:vAlign w:val="center"/>
          </w:tcPr>
          <w:p>
            <w:pPr>
              <w:ind w:firstLine="0" w:firstLineChars="0"/>
              <w:rPr>
                <w:rFonts w:hint="eastAsia"/>
              </w:rPr>
            </w:pPr>
            <w:r>
              <w:rPr>
                <w:rFonts w:hint="eastAsia"/>
              </w:rPr>
              <w:t>200万像素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exact"/>
          <w:jc w:val="center"/>
        </w:trPr>
        <w:tc>
          <w:tcPr>
            <w:tcW w:w="1449" w:type="dxa"/>
            <w:vAlign w:val="center"/>
          </w:tcPr>
          <w:p>
            <w:pPr>
              <w:ind w:firstLine="0" w:firstLineChars="0"/>
              <w:rPr>
                <w:rFonts w:hint="eastAsia"/>
              </w:rPr>
            </w:pPr>
            <w:r>
              <w:rPr>
                <w:rFonts w:hint="eastAsia"/>
              </w:rPr>
              <w:t>条形扫描</w:t>
            </w:r>
          </w:p>
        </w:tc>
        <w:tc>
          <w:tcPr>
            <w:tcW w:w="5564" w:type="dxa"/>
            <w:vAlign w:val="center"/>
          </w:tcPr>
          <w:p>
            <w:pPr>
              <w:ind w:firstLine="0" w:firstLineChars="0"/>
              <w:rPr>
                <w:rFonts w:hint="eastAsia"/>
              </w:rPr>
            </w:pPr>
            <w:r>
              <w:rPr>
                <w:rFonts w:hint="eastAsia"/>
              </w:rPr>
              <w:t>内置一维激光扫描头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exact"/>
          <w:jc w:val="center"/>
        </w:trPr>
        <w:tc>
          <w:tcPr>
            <w:tcW w:w="1449" w:type="dxa"/>
            <w:vAlign w:val="center"/>
          </w:tcPr>
          <w:p>
            <w:pPr>
              <w:ind w:firstLine="0" w:firstLineChars="0"/>
              <w:rPr>
                <w:rFonts w:hint="eastAsia"/>
              </w:rPr>
            </w:pPr>
            <w:r>
              <w:rPr>
                <w:rFonts w:hint="eastAsia"/>
              </w:rPr>
              <w:t>GPS定位</w:t>
            </w:r>
          </w:p>
        </w:tc>
        <w:tc>
          <w:tcPr>
            <w:tcW w:w="5564" w:type="dxa"/>
            <w:vAlign w:val="center"/>
          </w:tcPr>
          <w:p>
            <w:pPr>
              <w:ind w:firstLine="0" w:firstLineChars="0"/>
              <w:rPr>
                <w:rFonts w:hint="eastAsia"/>
              </w:rPr>
            </w:pPr>
            <w:r>
              <w:rPr>
                <w:rFonts w:hint="eastAsia"/>
              </w:rPr>
              <w:t>内置SIRF GPS模块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1449" w:type="dxa"/>
            <w:vAlign w:val="center"/>
          </w:tcPr>
          <w:p>
            <w:pPr>
              <w:ind w:firstLine="0" w:firstLineChars="0"/>
              <w:rPr>
                <w:rFonts w:hint="eastAsia"/>
              </w:rPr>
            </w:pPr>
            <w:r>
              <w:rPr>
                <w:rFonts w:hint="eastAsia"/>
              </w:rPr>
              <w:t>物理特性</w:t>
            </w:r>
          </w:p>
        </w:tc>
        <w:tc>
          <w:tcPr>
            <w:tcW w:w="5564" w:type="dxa"/>
            <w:vAlign w:val="center"/>
          </w:tcPr>
          <w:p>
            <w:pPr>
              <w:ind w:firstLine="0" w:firstLineChars="0"/>
              <w:rPr>
                <w:rFonts w:hint="eastAsia"/>
              </w:rPr>
            </w:pPr>
            <w:r>
              <w:rPr>
                <w:rFonts w:hint="eastAsia"/>
              </w:rPr>
              <w:t>长x宽x高：195 x 93 x 37.5 mm</w:t>
            </w:r>
            <w:r>
              <w:rPr>
                <w:rFonts w:hint="eastAsia"/>
              </w:rPr>
              <w:tab/>
            </w:r>
          </w:p>
          <w:p>
            <w:pPr>
              <w:ind w:firstLine="0" w:firstLineChars="0"/>
              <w:rPr>
                <w:rFonts w:hint="eastAsia"/>
              </w:rPr>
            </w:pPr>
            <w:r>
              <w:rPr>
                <w:rFonts w:hint="eastAsia"/>
              </w:rPr>
              <w:t>重量：      400g(含电池)</w:t>
            </w:r>
          </w:p>
          <w:p>
            <w:pPr>
              <w:ind w:firstLine="0" w:firstLineChars="0"/>
              <w:rPr>
                <w:rFonts w:hint="eastAsia"/>
              </w:rPr>
            </w:pPr>
            <w:r>
              <w:rPr>
                <w:rFonts w:hint="eastAsia"/>
              </w:rPr>
              <w:t>工作温度：</w:t>
            </w:r>
            <w:r>
              <w:rPr>
                <w:rFonts w:hint="eastAsia"/>
              </w:rPr>
              <w:tab/>
            </w:r>
            <w:r>
              <w:rPr>
                <w:rFonts w:hint="eastAsia"/>
              </w:rPr>
              <w:t>0 - 50°C</w:t>
            </w:r>
          </w:p>
          <w:p>
            <w:pPr>
              <w:ind w:firstLine="0" w:firstLineChars="0"/>
              <w:rPr>
                <w:rFonts w:hint="eastAsia"/>
              </w:rPr>
            </w:pPr>
            <w:r>
              <w:rPr>
                <w:rFonts w:hint="eastAsia"/>
              </w:rPr>
              <w:t>工作湿度：</w:t>
            </w:r>
            <w:r>
              <w:rPr>
                <w:rFonts w:hint="eastAsia"/>
              </w:rPr>
              <w:tab/>
            </w:r>
            <w:r>
              <w:rPr>
                <w:rFonts w:hint="eastAsia"/>
              </w:rPr>
              <w:t>20% - 85%</w:t>
            </w:r>
          </w:p>
        </w:tc>
      </w:tr>
    </w:tbl>
    <w:p>
      <w:pPr>
        <w:widowControl w:val="0"/>
        <w:numPr>
          <w:ilvl w:val="0"/>
          <w:numId w:val="0"/>
        </w:numPr>
        <w:spacing w:line="240" w:lineRule="auto"/>
        <w:jc w:val="both"/>
        <w:rPr>
          <w:rFonts w:hint="eastAsia"/>
          <w:lang w:val="en-US" w:eastAsia="zh-CN"/>
        </w:rPr>
      </w:pPr>
    </w:p>
    <w:p>
      <w:pPr>
        <w:widowControl w:val="0"/>
        <w:numPr>
          <w:ilvl w:val="0"/>
          <w:numId w:val="0"/>
        </w:numPr>
        <w:spacing w:line="240" w:lineRule="auto"/>
        <w:jc w:val="both"/>
        <w:rPr>
          <w:rFonts w:hint="eastAsia"/>
          <w:lang w:val="en-US" w:eastAsia="zh-CN"/>
        </w:rPr>
      </w:pPr>
    </w:p>
    <w:p>
      <w:pPr>
        <w:numPr>
          <w:ilvl w:val="0"/>
          <w:numId w:val="0"/>
        </w:numPr>
        <w:rPr>
          <w:rFonts w:hint="eastAsia"/>
          <w:lang w:val="en-US" w:eastAsia="zh-CN"/>
        </w:rPr>
      </w:pPr>
      <w:r>
        <w:rPr>
          <w:rFonts w:hint="eastAsia"/>
          <w:lang w:val="en-US" w:eastAsia="zh-CN"/>
        </w:rPr>
        <w:br w:type="page"/>
      </w:r>
    </w:p>
    <w:p>
      <w:pPr>
        <w:numPr>
          <w:ilvl w:val="0"/>
          <w:numId w:val="0"/>
        </w:numPr>
        <w:rPr>
          <w:rFonts w:hint="eastAsia"/>
          <w:lang w:val="en-US" w:eastAsia="zh-CN"/>
        </w:rPr>
      </w:pPr>
      <w:r>
        <w:rPr>
          <w:rFonts w:hint="eastAsia"/>
          <w:lang w:val="en-US" w:eastAsia="zh-CN"/>
        </w:rPr>
        <w:t>5、埋地管道阴极保护系统</w:t>
      </w:r>
    </w:p>
    <w:p>
      <w:pPr>
        <w:numPr>
          <w:ilvl w:val="0"/>
          <w:numId w:val="0"/>
        </w:numPr>
        <w:rPr>
          <w:rFonts w:hint="eastAsia"/>
          <w:lang w:val="en-US" w:eastAsia="zh-CN"/>
        </w:rPr>
      </w:pPr>
      <w:r>
        <w:rPr>
          <w:rFonts w:hint="eastAsia"/>
          <w:lang w:val="en-US" w:eastAsia="zh-CN"/>
        </w:rPr>
        <w:t>产品概述：</w:t>
      </w:r>
    </w:p>
    <w:p>
      <w:pPr>
        <w:numPr>
          <w:ilvl w:val="0"/>
          <w:numId w:val="0"/>
        </w:numPr>
        <w:ind w:firstLine="420" w:firstLineChars="0"/>
        <w:jc w:val="left"/>
        <w:rPr>
          <w:rFonts w:hint="eastAsia" w:ascii="宋体" w:hAnsi="宋体" w:cs="宋体"/>
          <w:szCs w:val="21"/>
        </w:rPr>
      </w:pPr>
      <w:r>
        <w:rPr>
          <w:rFonts w:hint="eastAsia" w:ascii="宋体" w:hAnsi="宋体" w:cs="宋体"/>
          <w:szCs w:val="21"/>
          <w:lang w:val="en-US" w:eastAsia="zh-CN"/>
        </w:rPr>
        <w:t>牺牲阳极选用镁阳极，阳极周边用调料包围以减少接地电阻及促进腐蚀产物溶解。测试桩基本按照1支/km的原则埋设，并同时安装一支极化探头，该探头能检测管道极化电位，而无需断开测量。</w:t>
      </w:r>
    </w:p>
    <w:p>
      <w:pPr>
        <w:numPr>
          <w:ilvl w:val="0"/>
          <w:numId w:val="0"/>
        </w:numPr>
        <w:ind w:firstLine="420" w:firstLineChars="0"/>
        <w:jc w:val="left"/>
        <w:rPr>
          <w:rFonts w:hint="eastAsia" w:ascii="宋体" w:hAnsi="宋体" w:cs="宋体"/>
          <w:szCs w:val="21"/>
          <w:lang w:val="en-US" w:eastAsia="zh-CN"/>
        </w:rPr>
      </w:pPr>
      <w:r>
        <w:rPr>
          <w:rFonts w:hint="eastAsia" w:ascii="宋体" w:hAnsi="宋体" w:cs="宋体"/>
          <w:szCs w:val="21"/>
          <w:lang w:val="en-US" w:eastAsia="zh-CN"/>
        </w:rPr>
        <w:t>在测试桩安装小型监控设备，在对现场进行少量安装，配合埋地极化探头，采集测试桩本地的保护电压、保护电流和管道的极化电位，并远程无线传输将数据发回服务器。将这些采集节点进行物联组网，配合服务器强大的运算能力和美观的用户界面，让用户只要在室内就可以监控众多室外测试桩的状态。当保护电位超过警戒电位（上下界可以用户指定），该设备还具有触发报警功能，能通过GPRS网络或者短信通知用户，发现问题及时去现场维修，大大简化维护保养的工作量。</w:t>
      </w:r>
    </w:p>
    <w:p>
      <w:pPr>
        <w:numPr>
          <w:ilvl w:val="0"/>
          <w:numId w:val="0"/>
        </w:numPr>
        <w:ind w:firstLine="420" w:firstLineChars="0"/>
        <w:jc w:val="left"/>
        <w:rPr>
          <w:rFonts w:hint="eastAsia" w:ascii="宋体" w:hAnsi="宋体" w:cs="宋体"/>
          <w:szCs w:val="21"/>
        </w:rPr>
      </w:pPr>
      <w:r>
        <w:rPr>
          <w:rFonts w:hint="eastAsia" w:ascii="宋体" w:hAnsi="宋体" w:cs="宋体"/>
          <w:szCs w:val="21"/>
          <w:lang w:val="en-US" w:eastAsia="zh-CN"/>
        </w:rPr>
        <w:t>上位机软件可以结合地理信息系统（GIS）技术、无线通讯（GPRS/GSM）技术和数据库技术，实现了对保护体及其附属设备的维护、终端设备的远程监控和遥控，图形化管理，数据的查询与分析，以及对出现的故障进行诊断等功能。</w:t>
      </w:r>
    </w:p>
    <w:p>
      <w:pPr>
        <w:numPr>
          <w:ilvl w:val="0"/>
          <w:numId w:val="0"/>
        </w:numPr>
        <w:rPr>
          <w:rFonts w:hint="eastAsia"/>
          <w:lang w:val="en-US" w:eastAsia="zh-CN"/>
        </w:rPr>
      </w:pPr>
    </w:p>
    <w:p>
      <w:pPr>
        <w:numPr>
          <w:ilvl w:val="0"/>
          <w:numId w:val="0"/>
        </w:numPr>
        <w:jc w:val="center"/>
        <w:rPr>
          <w:rFonts w:hint="eastAsia"/>
          <w:lang w:val="en-US" w:eastAsia="zh-CN"/>
        </w:rPr>
      </w:pPr>
      <w:r>
        <w:rPr>
          <w:rFonts w:hint="eastAsia"/>
          <w:lang w:val="en-US" w:eastAsia="zh-CN"/>
        </w:rPr>
        <w:t>埋地管道阴极保护示意图</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"D:\\Documents\\Tencent Files\\331259803\\Image\\C2C\\H6UN4@~C7P%T58HG5V58F{K.png"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314950" cy="2743200"/>
            <wp:effectExtent l="0" t="0" r="0" b="0"/>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pic:cNvPicPr>
                  </pic:nvPicPr>
                  <pic:blipFill>
                    <a:blip r:embed="rId8"/>
                    <a:stretch>
                      <a:fillRect/>
                    </a:stretch>
                  </pic:blipFill>
                  <pic:spPr>
                    <a:xfrm>
                      <a:off x="0" y="0"/>
                      <a:ext cx="5314950" cy="27432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特点：</w:t>
      </w:r>
    </w:p>
    <w:p>
      <w:pPr>
        <w:numPr>
          <w:ilvl w:val="0"/>
          <w:numId w:val="0"/>
        </w:numPr>
        <w:rPr>
          <w:rFonts w:hint="eastAsia"/>
          <w:lang w:val="en-US" w:eastAsia="zh-CN"/>
        </w:rPr>
      </w:pPr>
      <w:r>
        <w:rPr>
          <w:rFonts w:hint="eastAsia"/>
          <w:lang w:val="en-US" w:eastAsia="zh-CN"/>
        </w:rPr>
        <w:t>Ø</w:t>
      </w:r>
      <w:r>
        <w:rPr>
          <w:rFonts w:hint="eastAsia"/>
          <w:lang w:val="en-US" w:eastAsia="zh-CN"/>
        </w:rPr>
        <w:tab/>
      </w:r>
      <w:r>
        <w:rPr>
          <w:rFonts w:hint="eastAsia"/>
          <w:lang w:val="en-US" w:eastAsia="zh-CN"/>
        </w:rPr>
        <w:t>设备盒等具有防水设计，能工作在野外超时天气；</w:t>
      </w:r>
    </w:p>
    <w:p>
      <w:pPr>
        <w:numPr>
          <w:ilvl w:val="0"/>
          <w:numId w:val="0"/>
        </w:numPr>
        <w:rPr>
          <w:rFonts w:hint="eastAsia"/>
          <w:lang w:val="en-US" w:eastAsia="zh-CN"/>
        </w:rPr>
      </w:pPr>
      <w:r>
        <w:rPr>
          <w:rFonts w:hint="eastAsia"/>
          <w:lang w:val="en-US" w:eastAsia="zh-CN"/>
        </w:rPr>
        <w:t>Ø</w:t>
      </w:r>
      <w:r>
        <w:rPr>
          <w:rFonts w:hint="eastAsia"/>
          <w:lang w:val="en-US" w:eastAsia="zh-CN"/>
        </w:rPr>
        <w:tab/>
      </w:r>
      <w:r>
        <w:rPr>
          <w:rFonts w:hint="eastAsia"/>
          <w:lang w:val="en-US" w:eastAsia="zh-CN"/>
        </w:rPr>
        <w:t>选用电池采用耐高温碱性电池，容量大，续航能力强，能持续工作1年以上；</w:t>
      </w:r>
    </w:p>
    <w:p>
      <w:pPr>
        <w:numPr>
          <w:ilvl w:val="0"/>
          <w:numId w:val="0"/>
        </w:numPr>
        <w:rPr>
          <w:rFonts w:hint="eastAsia"/>
          <w:lang w:val="en-US" w:eastAsia="zh-CN"/>
        </w:rPr>
      </w:pPr>
      <w:r>
        <w:rPr>
          <w:rFonts w:hint="eastAsia"/>
          <w:lang w:val="en-US" w:eastAsia="zh-CN"/>
        </w:rPr>
        <w:t>Ø</w:t>
      </w:r>
      <w:r>
        <w:rPr>
          <w:rFonts w:hint="eastAsia"/>
          <w:lang w:val="en-US" w:eastAsia="zh-CN"/>
        </w:rPr>
        <w:tab/>
      </w:r>
      <w:r>
        <w:rPr>
          <w:rFonts w:hint="eastAsia"/>
          <w:lang w:val="en-US" w:eastAsia="zh-CN"/>
        </w:rPr>
        <w:t>所选用的极化探头能准确测量到管道的极化电位，避开难以实现的断电法测量；</w:t>
      </w:r>
    </w:p>
    <w:p>
      <w:pPr>
        <w:numPr>
          <w:ilvl w:val="0"/>
          <w:numId w:val="0"/>
        </w:numPr>
        <w:rPr>
          <w:rFonts w:hint="eastAsia"/>
          <w:lang w:val="en-US" w:eastAsia="zh-CN"/>
        </w:rPr>
      </w:pPr>
      <w:r>
        <w:rPr>
          <w:rFonts w:hint="eastAsia"/>
          <w:lang w:val="en-US" w:eastAsia="zh-CN"/>
        </w:rPr>
        <w:t>Ø</w:t>
      </w:r>
      <w:r>
        <w:rPr>
          <w:rFonts w:hint="eastAsia"/>
          <w:lang w:val="en-US" w:eastAsia="zh-CN"/>
        </w:rPr>
        <w:tab/>
      </w:r>
      <w:r>
        <w:rPr>
          <w:rFonts w:hint="eastAsia"/>
          <w:lang w:val="en-US" w:eastAsia="zh-CN"/>
        </w:rPr>
        <w:t>所采用的电流测量，能在不破坏现有安装条件下，感应式的将电流测量出来；</w:t>
      </w:r>
    </w:p>
    <w:p>
      <w:pPr>
        <w:numPr>
          <w:ilvl w:val="0"/>
          <w:numId w:val="0"/>
        </w:numPr>
        <w:rPr>
          <w:rFonts w:hint="eastAsia"/>
          <w:lang w:val="en-US" w:eastAsia="zh-CN"/>
        </w:rPr>
      </w:pPr>
      <w:r>
        <w:rPr>
          <w:rFonts w:hint="eastAsia"/>
          <w:lang w:val="en-US" w:eastAsia="zh-CN"/>
        </w:rPr>
        <w:t>Ø</w:t>
      </w:r>
      <w:r>
        <w:rPr>
          <w:rFonts w:hint="eastAsia"/>
          <w:lang w:val="en-US" w:eastAsia="zh-CN"/>
        </w:rPr>
        <w:tab/>
      </w:r>
      <w:r>
        <w:rPr>
          <w:rFonts w:hint="eastAsia"/>
          <w:lang w:val="en-US" w:eastAsia="zh-CN"/>
        </w:rPr>
        <w:t>可根据用户需要进行定时采集与存储，并通过GPRS/GSM集中上传；</w:t>
      </w:r>
    </w:p>
    <w:p>
      <w:pPr>
        <w:numPr>
          <w:ilvl w:val="0"/>
          <w:numId w:val="0"/>
        </w:numPr>
        <w:rPr>
          <w:rFonts w:hint="eastAsia"/>
          <w:lang w:val="en-US" w:eastAsia="zh-CN"/>
        </w:rPr>
      </w:pPr>
      <w:r>
        <w:rPr>
          <w:rFonts w:hint="eastAsia"/>
          <w:lang w:val="en-US" w:eastAsia="zh-CN"/>
        </w:rPr>
        <w:t>Ø</w:t>
      </w:r>
      <w:r>
        <w:rPr>
          <w:rFonts w:hint="eastAsia"/>
          <w:lang w:val="en-US" w:eastAsia="zh-CN"/>
        </w:rPr>
        <w:tab/>
      </w:r>
      <w:r>
        <w:rPr>
          <w:rFonts w:hint="eastAsia"/>
          <w:lang w:val="en-US" w:eastAsia="zh-CN"/>
        </w:rPr>
        <w:t>可根据用户设定，进行报警判断，并实现短信通知；</w:t>
      </w:r>
    </w:p>
    <w:p>
      <w:pPr>
        <w:numPr>
          <w:ilvl w:val="0"/>
          <w:numId w:val="0"/>
        </w:numPr>
        <w:rPr>
          <w:rFonts w:hint="eastAsia"/>
          <w:lang w:val="en-US" w:eastAsia="zh-CN"/>
        </w:rPr>
      </w:pPr>
      <w:r>
        <w:rPr>
          <w:rFonts w:hint="eastAsia"/>
          <w:lang w:val="en-US" w:eastAsia="zh-CN"/>
        </w:rPr>
        <w:t>Ø</w:t>
      </w:r>
      <w:r>
        <w:rPr>
          <w:rFonts w:hint="eastAsia"/>
          <w:lang w:val="en-US" w:eastAsia="zh-CN"/>
        </w:rPr>
        <w:tab/>
      </w:r>
      <w:r>
        <w:rPr>
          <w:rFonts w:hint="eastAsia"/>
          <w:lang w:val="en-US" w:eastAsia="zh-CN"/>
        </w:rPr>
        <w:t>维修保养方便，能迅速更换电池和设备盒。</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jc w:val="center"/>
        <w:rPr>
          <w:rFonts w:hint="eastAsia"/>
          <w:lang w:val="en-US" w:eastAsia="zh-CN"/>
        </w:rPr>
      </w:pPr>
      <w:r>
        <w:rPr>
          <w:rFonts w:hint="eastAsia"/>
          <w:lang w:val="en-US" w:eastAsia="zh-CN"/>
        </w:rPr>
        <w:t>设备安装示意图</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"D:\\Documents\\Tencent Files\\331259803\\Image\\C2C\\N3~57]99GHNZ)@L]L~W9P@G.png"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3810000" cy="4333875"/>
            <wp:effectExtent l="0" t="0" r="0" b="9525"/>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9"/>
                    <a:stretch>
                      <a:fillRect/>
                    </a:stretch>
                  </pic:blipFill>
                  <pic:spPr>
                    <a:xfrm>
                      <a:off x="0" y="0"/>
                      <a:ext cx="3810000" cy="433387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numPr>
          <w:ilvl w:val="0"/>
          <w:numId w:val="0"/>
        </w:numPr>
        <w:rPr>
          <w:rFonts w:hint="eastAsia"/>
          <w:lang w:val="en-US" w:eastAsia="zh-CN"/>
        </w:rPr>
      </w:pPr>
      <w:r>
        <w:rPr>
          <w:rFonts w:hint="eastAsia"/>
          <w:lang w:val="en-US" w:eastAsia="zh-CN"/>
        </w:rPr>
        <w:br w:type="page"/>
      </w:r>
    </w:p>
    <w:p>
      <w:pPr>
        <w:numPr>
          <w:ilvl w:val="0"/>
          <w:numId w:val="0"/>
        </w:numPr>
        <w:rPr>
          <w:rFonts w:hint="eastAsia"/>
          <w:lang w:val="en-US" w:eastAsia="zh-CN"/>
        </w:rPr>
      </w:pPr>
      <w:r>
        <w:rPr>
          <w:rFonts w:hint="eastAsia"/>
          <w:lang w:val="en-US" w:eastAsia="zh-CN"/>
        </w:rPr>
        <w:t>6、智能家居系列——燃气灶安全监测系统</w:t>
      </w:r>
    </w:p>
    <w:p>
      <w:pPr>
        <w:numPr>
          <w:ilvl w:val="0"/>
          <w:numId w:val="0"/>
        </w:numPr>
        <w:ind w:firstLine="420" w:firstLineChars="0"/>
        <w:rPr>
          <w:rFonts w:hint="eastAsia"/>
          <w:lang w:val="en-US" w:eastAsia="zh-CN"/>
        </w:rPr>
      </w:pPr>
      <w:r>
        <w:rPr>
          <w:rFonts w:hint="eastAsia"/>
          <w:lang w:val="en-US" w:eastAsia="zh-CN"/>
        </w:rPr>
        <w:t>产品概述：</w:t>
      </w:r>
    </w:p>
    <w:p>
      <w:pPr>
        <w:numPr>
          <w:ilvl w:val="0"/>
          <w:numId w:val="0"/>
        </w:numPr>
        <w:ind w:firstLine="420" w:firstLineChars="0"/>
        <w:rPr>
          <w:rFonts w:hint="eastAsia"/>
          <w:lang w:val="en-US" w:eastAsia="zh-CN"/>
        </w:rPr>
      </w:pPr>
      <w:r>
        <w:rPr>
          <w:rFonts w:hint="eastAsia"/>
          <w:lang w:val="en-US" w:eastAsia="zh-CN"/>
        </w:rPr>
        <w:t>燃气灶安全监测系统分成两个部分，数据采集终端以及微信服务端。数据采集终端采集：煤气泄漏 、炉灶温度以及厨房室内温度，使用DC 5V供电电源，实时监控燃气灶状态。通过室内wifi连接微信服务端，在微信端设置报警参数。当到达报警值时，进行声光报警，同时发送微信给对应客户。</w:t>
      </w:r>
    </w:p>
    <w:p>
      <w:pPr>
        <w:numPr>
          <w:ilvl w:val="0"/>
          <w:numId w:val="0"/>
        </w:numPr>
        <w:ind w:firstLine="420" w:firstLineChars="0"/>
        <w:rPr>
          <w:rFonts w:hint="eastAsia"/>
          <w:lang w:val="en-US" w:eastAsia="zh-CN"/>
        </w:rPr>
      </w:pPr>
      <w:r>
        <w:rPr>
          <w:rFonts w:hint="eastAsia"/>
          <w:lang w:val="en-US" w:eastAsia="zh-CN"/>
        </w:rPr>
        <w:t>产品特点：</w:t>
      </w:r>
    </w:p>
    <w:p>
      <w:pPr>
        <w:numPr>
          <w:ilvl w:val="0"/>
          <w:numId w:val="11"/>
        </w:numPr>
        <w:ind w:left="420" w:leftChars="0" w:hanging="420" w:firstLineChars="0"/>
        <w:rPr>
          <w:rFonts w:hint="eastAsia"/>
        </w:rPr>
      </w:pPr>
      <w:r>
        <w:rPr>
          <w:rFonts w:hint="eastAsia"/>
        </w:rPr>
        <w:t>简便的</w:t>
      </w:r>
      <w:r>
        <w:rPr>
          <w:rFonts w:hint="eastAsia"/>
          <w:lang w:eastAsia="zh-CN"/>
        </w:rPr>
        <w:t>操作界面</w:t>
      </w:r>
    </w:p>
    <w:p>
      <w:pPr>
        <w:numPr>
          <w:ilvl w:val="0"/>
          <w:numId w:val="11"/>
        </w:numPr>
        <w:ind w:left="420" w:leftChars="0" w:hanging="420" w:firstLineChars="0"/>
        <w:rPr>
          <w:rFonts w:hint="eastAsia"/>
        </w:rPr>
      </w:pPr>
      <w:r>
        <w:rPr>
          <w:rFonts w:hint="eastAsia"/>
        </w:rPr>
        <w:t>带有</w:t>
      </w:r>
      <w:r>
        <w:rPr>
          <w:rFonts w:hint="eastAsia"/>
          <w:lang w:val="en-US" w:eastAsia="zh-CN"/>
        </w:rPr>
        <w:t>AC/DC 5V 2A电源适配器</w:t>
      </w:r>
    </w:p>
    <w:p>
      <w:pPr>
        <w:numPr>
          <w:ilvl w:val="0"/>
          <w:numId w:val="11"/>
        </w:numPr>
        <w:ind w:left="420" w:leftChars="0" w:hanging="420" w:firstLineChars="0"/>
        <w:rPr>
          <w:rFonts w:hint="eastAsia"/>
        </w:rPr>
      </w:pPr>
      <w:r>
        <w:rPr>
          <w:rFonts w:hint="eastAsia"/>
          <w:lang w:eastAsia="zh-CN"/>
        </w:rPr>
        <w:t>内置英国进口燃气泄漏传感器</w:t>
      </w:r>
      <w:r>
        <w:rPr>
          <w:rFonts w:hint="eastAsia"/>
          <w:lang w:val="en-US" w:eastAsia="zh-CN"/>
        </w:rPr>
        <w:t>4P-90</w:t>
      </w:r>
      <w:r>
        <w:rPr>
          <w:rFonts w:hint="eastAsia"/>
          <w:lang w:eastAsia="zh-CN"/>
        </w:rPr>
        <w:t>，</w:t>
      </w:r>
      <w:r>
        <w:rPr>
          <w:rFonts w:hint="eastAsia"/>
        </w:rPr>
        <w:t>检测</w:t>
      </w:r>
      <w:r>
        <w:rPr>
          <w:rFonts w:hint="eastAsia"/>
          <w:lang w:eastAsia="zh-CN"/>
        </w:rPr>
        <w:t>室内或指定位置燃气含量</w:t>
      </w:r>
    </w:p>
    <w:p>
      <w:pPr>
        <w:numPr>
          <w:ilvl w:val="0"/>
          <w:numId w:val="11"/>
        </w:numPr>
        <w:ind w:left="420" w:leftChars="0" w:hanging="420" w:firstLineChars="0"/>
        <w:rPr>
          <w:rFonts w:hint="eastAsia"/>
        </w:rPr>
      </w:pPr>
      <w:r>
        <w:rPr>
          <w:rFonts w:hint="eastAsia"/>
          <w:lang w:eastAsia="zh-CN"/>
        </w:rPr>
        <w:t>内置</w:t>
      </w:r>
      <w:r>
        <w:rPr>
          <w:rFonts w:hint="eastAsia"/>
          <w:lang w:val="en-US" w:eastAsia="zh-CN"/>
        </w:rPr>
        <w:t>DHT11温湿度传感器，实时</w:t>
      </w:r>
      <w:r>
        <w:rPr>
          <w:rFonts w:hint="eastAsia"/>
          <w:lang w:eastAsia="zh-CN"/>
        </w:rPr>
        <w:t>检测设备工作环境</w:t>
      </w:r>
    </w:p>
    <w:p>
      <w:pPr>
        <w:numPr>
          <w:ilvl w:val="0"/>
          <w:numId w:val="11"/>
        </w:numPr>
        <w:ind w:left="420" w:leftChars="0" w:hanging="420" w:firstLineChars="0"/>
        <w:rPr>
          <w:rFonts w:hint="eastAsia"/>
        </w:rPr>
      </w:pPr>
      <w:r>
        <w:rPr>
          <w:rFonts w:hint="eastAsia"/>
        </w:rPr>
        <w:t>内置</w:t>
      </w:r>
      <w:r>
        <w:rPr>
          <w:rFonts w:hint="eastAsia"/>
          <w:lang w:val="en-US" w:eastAsia="zh-CN"/>
        </w:rPr>
        <w:t>2.4G wifi模块，连接家中路由器智能家居控制</w:t>
      </w:r>
    </w:p>
    <w:p>
      <w:pPr>
        <w:numPr>
          <w:ilvl w:val="0"/>
          <w:numId w:val="11"/>
        </w:numPr>
        <w:ind w:left="420" w:leftChars="0" w:hanging="420" w:firstLineChars="0"/>
        <w:rPr>
          <w:rFonts w:hint="eastAsia"/>
        </w:rPr>
      </w:pPr>
      <w:r>
        <w:rPr>
          <w:rFonts w:hint="eastAsia"/>
          <w:lang w:eastAsia="zh-CN"/>
        </w:rPr>
        <w:t>外置高精度</w:t>
      </w:r>
      <w:r>
        <w:rPr>
          <w:rFonts w:hint="eastAsia"/>
        </w:rPr>
        <w:t>PB100</w:t>
      </w:r>
      <w:r>
        <w:rPr>
          <w:rFonts w:hint="eastAsia"/>
          <w:lang w:eastAsia="zh-CN"/>
        </w:rPr>
        <w:t>温度传感器，精确测量灶台温度</w:t>
      </w:r>
    </w:p>
    <w:p>
      <w:pPr>
        <w:numPr>
          <w:ilvl w:val="0"/>
          <w:numId w:val="11"/>
        </w:numPr>
        <w:ind w:left="420" w:leftChars="0" w:hanging="420" w:firstLineChars="0"/>
        <w:rPr>
          <w:rFonts w:hint="eastAsia"/>
        </w:rPr>
      </w:pPr>
      <w:r>
        <w:rPr>
          <w:rFonts w:hint="eastAsia"/>
        </w:rPr>
        <w:t>通过</w:t>
      </w:r>
      <w:r>
        <w:rPr>
          <w:rFonts w:hint="eastAsia"/>
          <w:lang w:eastAsia="zh-CN"/>
        </w:rPr>
        <w:t>微信设置参数，方便快捷</w:t>
      </w:r>
    </w:p>
    <w:p>
      <w:pPr>
        <w:numPr>
          <w:ilvl w:val="0"/>
          <w:numId w:val="11"/>
        </w:numPr>
        <w:ind w:left="420" w:leftChars="0" w:hanging="420" w:firstLineChars="0"/>
        <w:rPr>
          <w:rFonts w:hint="eastAsia"/>
          <w:lang w:val="en-US" w:eastAsia="zh-CN"/>
        </w:rPr>
      </w:pPr>
      <w:r>
        <w:rPr>
          <w:rFonts w:hint="eastAsia"/>
          <w:lang w:eastAsia="zh-CN"/>
        </w:rPr>
        <w:t>数据报警通过微信的方式发送给用户，</w:t>
      </w:r>
      <w:r>
        <w:rPr>
          <w:rFonts w:hint="eastAsia"/>
        </w:rPr>
        <w:t>实现系统化管理</w:t>
      </w:r>
    </w:p>
    <w:p>
      <w:pPr>
        <w:numPr>
          <w:ilvl w:val="0"/>
          <w:numId w:val="0"/>
        </w:numPr>
        <w:ind w:firstLine="420" w:firstLineChars="0"/>
        <w:rPr>
          <w:rFonts w:hint="eastAsia"/>
          <w:lang w:val="en-US" w:eastAsia="zh-CN"/>
        </w:rPr>
      </w:pPr>
      <w:r>
        <w:rPr>
          <w:rFonts w:hint="eastAsia"/>
          <w:lang w:val="en-US" w:eastAsia="zh-CN"/>
        </w:rPr>
        <w:t>产品参数</w:t>
      </w:r>
    </w:p>
    <w:tbl>
      <w:tblPr>
        <w:tblStyle w:val="8"/>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30"/>
        <w:gridCol w:w="2130"/>
        <w:gridCol w:w="2130"/>
        <w:gridCol w:w="2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30" w:type="dxa"/>
            <w:tcBorders>
              <w:top w:val="single" w:color="4F81BD" w:sz="8" w:space="0"/>
              <w:left w:val="dotted" w:color="auto" w:sz="6" w:space="0"/>
              <w:bottom w:val="single" w:color="4F81BD" w:sz="8" w:space="0"/>
              <w:right w:val="dotted" w:color="auto" w:sz="6" w:space="0"/>
            </w:tcBorders>
            <w:shd w:val="clear" w:color="auto" w:fill="FFFFFF"/>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产品名称</w:t>
            </w:r>
          </w:p>
        </w:tc>
        <w:tc>
          <w:tcPr>
            <w:tcW w:w="2130" w:type="dxa"/>
            <w:tcBorders>
              <w:top w:val="single" w:color="4F81BD" w:sz="8" w:space="0"/>
              <w:left w:val="dotted" w:color="auto" w:sz="6" w:space="0"/>
              <w:bottom w:val="single" w:color="4F81BD" w:sz="8" w:space="0"/>
              <w:right w:val="dotted" w:color="auto" w:sz="6" w:space="0"/>
            </w:tcBorders>
            <w:shd w:val="clear" w:color="auto" w:fill="FFFFFF"/>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厨房安全报警器</w:t>
            </w:r>
          </w:p>
        </w:tc>
        <w:tc>
          <w:tcPr>
            <w:tcW w:w="2130" w:type="dxa"/>
            <w:tcBorders>
              <w:top w:val="single" w:color="4F81BD" w:sz="8" w:space="0"/>
              <w:left w:val="dotted" w:color="auto" w:sz="6" w:space="0"/>
              <w:bottom w:val="single" w:color="4F81BD" w:sz="8" w:space="0"/>
              <w:right w:val="dotted" w:color="auto" w:sz="6" w:space="0"/>
            </w:tcBorders>
            <w:shd w:val="clear" w:color="auto" w:fill="FFFFFF"/>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探测气体传感器</w:t>
            </w:r>
          </w:p>
        </w:tc>
        <w:tc>
          <w:tcPr>
            <w:tcW w:w="2132" w:type="dxa"/>
            <w:tcBorders>
              <w:top w:val="single" w:color="4F81BD" w:sz="8" w:space="0"/>
              <w:left w:val="dotted" w:color="auto" w:sz="6" w:space="0"/>
              <w:bottom w:val="single" w:color="4F81BD" w:sz="8" w:space="0"/>
              <w:right w:val="dotted" w:color="auto" w:sz="6" w:space="0"/>
            </w:tcBorders>
            <w:shd w:val="clear" w:color="auto" w:fill="FFFFFF"/>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City 4P-90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30" w:type="dxa"/>
            <w:tcBorders>
              <w:top w:val="single" w:color="4F81BD" w:sz="8"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外接电源适配器</w:t>
            </w:r>
          </w:p>
        </w:tc>
        <w:tc>
          <w:tcPr>
            <w:tcW w:w="2130" w:type="dxa"/>
            <w:tcBorders>
              <w:top w:val="single" w:color="4F81BD" w:sz="8"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5v 2A</w:t>
            </w:r>
          </w:p>
        </w:tc>
        <w:tc>
          <w:tcPr>
            <w:tcW w:w="2130" w:type="dxa"/>
            <w:tcBorders>
              <w:top w:val="single" w:color="4F81BD" w:sz="8"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灶台温度传感器</w:t>
            </w:r>
          </w:p>
        </w:tc>
        <w:tc>
          <w:tcPr>
            <w:tcW w:w="2132" w:type="dxa"/>
            <w:tcBorders>
              <w:top w:val="single" w:color="4F81BD" w:sz="8"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PB100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30" w:type="dxa"/>
            <w:tcBorders>
              <w:top w:val="dotted" w:color="auto" w:sz="4" w:space="0"/>
              <w:left w:val="dotted" w:color="auto" w:sz="6" w:space="0"/>
              <w:bottom w:val="dotted" w:color="auto" w:sz="6" w:space="0"/>
              <w:right w:val="dotted" w:color="auto" w:sz="6" w:space="0"/>
            </w:tcBorders>
            <w:shd w:val="clear" w:color="auto" w:fill="FFFFFF"/>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环境检测传感器</w:t>
            </w:r>
          </w:p>
        </w:tc>
        <w:tc>
          <w:tcPr>
            <w:tcW w:w="2130" w:type="dxa"/>
            <w:tcBorders>
              <w:top w:val="dotted" w:color="auto" w:sz="4" w:space="0"/>
              <w:left w:val="dotted" w:color="auto" w:sz="6" w:space="0"/>
              <w:bottom w:val="dotted" w:color="auto" w:sz="6" w:space="0"/>
              <w:right w:val="dotted" w:color="auto" w:sz="6" w:space="0"/>
            </w:tcBorders>
            <w:shd w:val="clear" w:color="auto" w:fill="FFFFFF"/>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DHT11</w:t>
            </w:r>
          </w:p>
        </w:tc>
        <w:tc>
          <w:tcPr>
            <w:tcW w:w="2130" w:type="dxa"/>
            <w:tcBorders>
              <w:top w:val="dotted" w:color="auto" w:sz="4" w:space="0"/>
              <w:left w:val="dotted" w:color="auto" w:sz="6" w:space="0"/>
              <w:bottom w:val="dotted" w:color="auto" w:sz="6" w:space="0"/>
              <w:right w:val="dotted" w:color="auto" w:sz="6" w:space="0"/>
            </w:tcBorders>
            <w:shd w:val="clear" w:color="auto" w:fill="FFFFFF"/>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屏幕</w:t>
            </w:r>
          </w:p>
        </w:tc>
        <w:tc>
          <w:tcPr>
            <w:tcW w:w="2132" w:type="dxa"/>
            <w:tcBorders>
              <w:top w:val="dotted" w:color="auto" w:sz="4" w:space="0"/>
              <w:left w:val="dotted" w:color="auto" w:sz="6" w:space="0"/>
              <w:bottom w:val="dotted" w:color="auto" w:sz="6" w:space="0"/>
              <w:right w:val="dotted" w:color="auto" w:sz="6" w:space="0"/>
            </w:tcBorders>
            <w:shd w:val="clear" w:color="auto" w:fill="FFFFFF"/>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2.7寸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30" w:type="dxa"/>
            <w:tcBorders>
              <w:top w:val="dotted" w:color="auto" w:sz="4"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无线传输</w:t>
            </w:r>
          </w:p>
        </w:tc>
        <w:tc>
          <w:tcPr>
            <w:tcW w:w="2130" w:type="dxa"/>
            <w:tcBorders>
              <w:top w:val="dotted" w:color="auto" w:sz="4"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2.4G wifi模块</w:t>
            </w:r>
          </w:p>
        </w:tc>
        <w:tc>
          <w:tcPr>
            <w:tcW w:w="2130" w:type="dxa"/>
            <w:tcBorders>
              <w:top w:val="dotted" w:color="auto" w:sz="4"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气体采集器</w:t>
            </w:r>
          </w:p>
        </w:tc>
        <w:tc>
          <w:tcPr>
            <w:tcW w:w="2132" w:type="dxa"/>
            <w:tcBorders>
              <w:top w:val="dotted" w:color="auto" w:sz="4"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eastAsiaTheme="minorEastAsia"/>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3.3v 抽气泵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30" w:type="dxa"/>
            <w:tcBorders>
              <w:top w:val="dotted" w:color="auto" w:sz="4" w:space="0"/>
              <w:left w:val="dotted" w:color="auto" w:sz="6" w:space="0"/>
              <w:bottom w:val="dotted" w:color="auto" w:sz="6" w:space="0"/>
              <w:right w:val="dotted" w:color="auto" w:sz="6" w:space="0"/>
            </w:tcBorders>
            <w:shd w:val="clear" w:color="auto" w:fill="FFFFFF"/>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泄露报警浓度</w:t>
            </w:r>
          </w:p>
        </w:tc>
        <w:tc>
          <w:tcPr>
            <w:tcW w:w="2130" w:type="dxa"/>
            <w:tcBorders>
              <w:top w:val="dotted" w:color="auto" w:sz="4" w:space="0"/>
              <w:left w:val="dotted" w:color="auto" w:sz="6" w:space="0"/>
              <w:bottom w:val="dotted" w:color="auto" w:sz="6" w:space="0"/>
              <w:right w:val="dotted" w:color="auto" w:sz="6" w:space="0"/>
            </w:tcBorders>
            <w:shd w:val="clear" w:color="auto" w:fill="FFFFFF"/>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1000PPM（可设置）</w:t>
            </w:r>
          </w:p>
        </w:tc>
        <w:tc>
          <w:tcPr>
            <w:tcW w:w="2130" w:type="dxa"/>
            <w:tcBorders>
              <w:top w:val="dotted" w:color="auto" w:sz="4" w:space="0"/>
              <w:left w:val="dotted" w:color="auto" w:sz="6" w:space="0"/>
              <w:bottom w:val="dotted" w:color="auto" w:sz="6" w:space="0"/>
              <w:right w:val="dotted" w:color="auto" w:sz="6" w:space="0"/>
            </w:tcBorders>
            <w:shd w:val="clear" w:color="auto" w:fill="FFFFFF"/>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灶台报警温度</w:t>
            </w:r>
          </w:p>
        </w:tc>
        <w:tc>
          <w:tcPr>
            <w:tcW w:w="2132" w:type="dxa"/>
            <w:tcBorders>
              <w:top w:val="dotted" w:color="auto" w:sz="4" w:space="0"/>
              <w:left w:val="dotted" w:color="auto" w:sz="6" w:space="0"/>
              <w:bottom w:val="dotted" w:color="auto" w:sz="6" w:space="0"/>
              <w:right w:val="dotted" w:color="auto" w:sz="6" w:space="0"/>
            </w:tcBorders>
            <w:shd w:val="clear" w:color="auto" w:fill="FFFFFF"/>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50℃（可设置）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30" w:type="dxa"/>
            <w:tcBorders>
              <w:top w:val="dotted" w:color="auto" w:sz="4"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报警方式</w:t>
            </w:r>
          </w:p>
        </w:tc>
        <w:tc>
          <w:tcPr>
            <w:tcW w:w="2130" w:type="dxa"/>
            <w:tcBorders>
              <w:top w:val="dotted" w:color="auto" w:sz="4"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声光、微信报警</w:t>
            </w:r>
          </w:p>
        </w:tc>
        <w:tc>
          <w:tcPr>
            <w:tcW w:w="2130" w:type="dxa"/>
            <w:tcBorders>
              <w:top w:val="dotted" w:color="auto" w:sz="4"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工作环境</w:t>
            </w:r>
          </w:p>
        </w:tc>
        <w:tc>
          <w:tcPr>
            <w:tcW w:w="2132" w:type="dxa"/>
            <w:tcBorders>
              <w:top w:val="dotted" w:color="auto" w:sz="4" w:space="0"/>
              <w:left w:val="dotted" w:color="auto" w:sz="6" w:space="0"/>
              <w:bottom w:val="dotted" w:color="auto" w:sz="6" w:space="0"/>
              <w:right w:val="dotted" w:color="auto" w:sz="6" w:space="0"/>
            </w:tcBorders>
            <w:shd w:val="clear" w:color="auto" w:fill="DBE5F1"/>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30" w:type="dxa"/>
            <w:tcBorders>
              <w:top w:val="dotted" w:color="auto" w:sz="4" w:space="0"/>
              <w:left w:val="dotted" w:color="auto" w:sz="6" w:space="0"/>
              <w:bottom w:val="single" w:color="4F81BD" w:sz="8" w:space="0"/>
              <w:right w:val="dotted" w:color="auto" w:sz="6" w:space="0"/>
            </w:tcBorders>
            <w:shd w:val="clear" w:color="auto" w:fill="FFFFFF"/>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外形尺寸</w:t>
            </w:r>
          </w:p>
        </w:tc>
        <w:tc>
          <w:tcPr>
            <w:tcW w:w="6392" w:type="dxa"/>
            <w:gridSpan w:val="3"/>
            <w:tcBorders>
              <w:top w:val="dotted" w:color="auto" w:sz="4" w:space="0"/>
              <w:left w:val="dotted" w:color="auto" w:sz="6" w:space="0"/>
              <w:bottom w:val="single" w:color="4F81BD" w:sz="8" w:space="0"/>
              <w:right w:val="dotted" w:color="auto" w:sz="6" w:space="0"/>
            </w:tcBorders>
            <w:shd w:val="clear" w:color="auto" w:fill="FFFFFF"/>
            <w:vAlign w:val="center"/>
          </w:tcPr>
          <w:p>
            <w:pPr>
              <w:jc w:val="center"/>
              <w:rPr>
                <w:rFonts w:hint="eastAsia" w:ascii="宋体" w:hAnsi="宋体" w:cs="宋体"/>
                <w:color w:val="000000"/>
                <w:kern w:val="2"/>
                <w:sz w:val="21"/>
                <w:szCs w:val="21"/>
                <w:vertAlign w:val="baseline"/>
                <w:lang w:val="en-US" w:eastAsia="zh-CN" w:bidi="ar-SA"/>
              </w:rPr>
            </w:pPr>
            <w:r>
              <w:rPr>
                <w:rFonts w:hint="eastAsia" w:ascii="宋体" w:hAnsi="宋体" w:cs="宋体"/>
                <w:color w:val="000000"/>
                <w:kern w:val="2"/>
                <w:sz w:val="21"/>
                <w:szCs w:val="21"/>
                <w:vertAlign w:val="baseline"/>
                <w:lang w:val="en-US" w:eastAsia="zh-CN" w:bidi="ar-SA"/>
              </w:rPr>
              <w:t>150 * 95 * 8 mm</w:t>
            </w:r>
          </w:p>
        </w:tc>
      </w:tr>
    </w:tbl>
    <w:p>
      <w:pPr>
        <w:numPr>
          <w:ilvl w:val="0"/>
          <w:numId w:val="0"/>
        </w:numPr>
        <w:ind w:firstLine="420" w:firstLineChars="0"/>
        <w:rPr>
          <w:rFonts w:hint="eastAsia"/>
          <w:lang w:val="en-US" w:eastAsia="zh-CN"/>
        </w:rPr>
      </w:pPr>
      <w:r>
        <w:rPr>
          <w:rFonts w:hint="eastAsia"/>
          <w:lang w:val="en-US" w:eastAsia="zh-CN"/>
        </w:rPr>
        <w:t>技术规格</w:t>
      </w:r>
    </w:p>
    <w:tbl>
      <w:tblPr>
        <w:tblStyle w:val="8"/>
        <w:tblW w:w="8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274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restart"/>
            <w:tcBorders>
              <w:top w:val="single" w:color="F79646" w:sz="8" w:space="0"/>
              <w:left w:val="single" w:color="F79646" w:sz="8" w:space="0"/>
              <w:bottom w:val="single" w:color="F79646" w:sz="8" w:space="0"/>
              <w:right w:val="single" w:color="F79646" w:sz="8" w:space="0"/>
            </w:tcBorders>
            <w:shd w:val="clear" w:color="auto" w:fill="FDEFE9"/>
            <w:vAlign w:val="center"/>
          </w:tcPr>
          <w:p>
            <w:pPr>
              <w:jc w:val="center"/>
              <w:rPr>
                <w:rFonts w:hint="eastAsia"/>
                <w:color w:val="000000"/>
                <w:lang w:val="en-US" w:eastAsia="zh-CN"/>
              </w:rPr>
            </w:pPr>
            <w:r>
              <w:rPr>
                <w:rFonts w:hint="eastAsia"/>
                <w:color w:val="000000"/>
                <w:lang w:val="en-US" w:eastAsia="zh-CN"/>
              </w:rPr>
              <w:t>气体传感器</w:t>
            </w:r>
          </w:p>
        </w:tc>
        <w:tc>
          <w:tcPr>
            <w:tcW w:w="6065" w:type="dxa"/>
            <w:gridSpan w:val="2"/>
            <w:tcBorders>
              <w:top w:val="single" w:color="F79646" w:sz="8" w:space="0"/>
              <w:left w:val="single" w:color="F79646" w:sz="8" w:space="0"/>
              <w:bottom w:val="single" w:color="F79646" w:sz="8" w:space="0"/>
              <w:right w:val="single" w:color="F79646" w:sz="8" w:space="0"/>
            </w:tcBorders>
            <w:shd w:val="clear" w:color="auto" w:fill="FDEFE9"/>
            <w:vAlign w:val="center"/>
          </w:tcPr>
          <w:p>
            <w:pPr>
              <w:jc w:val="center"/>
              <w:rPr>
                <w:rFonts w:hint="eastAsia"/>
                <w:color w:val="000000"/>
                <w:lang w:val="en-US" w:eastAsia="zh-CN"/>
              </w:rPr>
            </w:pPr>
            <w:r>
              <w:rPr>
                <w:rFonts w:hint="eastAsia"/>
                <w:color w:val="000000"/>
                <w:lang w:val="en-US" w:eastAsia="zh-CN"/>
              </w:rPr>
              <w:t>City 4P-90C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continue"/>
            <w:tcBorders>
              <w:top w:val="single" w:color="F79646" w:sz="8" w:space="0"/>
              <w:left w:val="single" w:color="F79646" w:sz="8" w:space="0"/>
              <w:bottom w:val="single" w:color="F79646" w:sz="8" w:space="0"/>
              <w:right w:val="single" w:color="F79646" w:sz="8" w:space="0"/>
            </w:tcBorders>
            <w:shd w:val="clear" w:color="auto" w:fill="FCDDCF"/>
            <w:vAlign w:val="center"/>
          </w:tcPr>
          <w:p>
            <w:pPr>
              <w:jc w:val="center"/>
              <w:rPr>
                <w:rFonts w:hint="eastAsia"/>
                <w:color w:val="000000"/>
                <w:lang w:val="en-US" w:eastAsia="zh-CN"/>
              </w:rPr>
            </w:pPr>
          </w:p>
        </w:tc>
        <w:tc>
          <w:tcPr>
            <w:tcW w:w="2740"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量程</w:t>
            </w:r>
          </w:p>
        </w:tc>
        <w:tc>
          <w:tcPr>
            <w:tcW w:w="3325"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0~10000PPM（气体检测范围可选）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continue"/>
            <w:tcBorders>
              <w:top w:val="single" w:color="F79646" w:sz="8" w:space="0"/>
              <w:left w:val="single" w:color="F79646" w:sz="8" w:space="0"/>
              <w:bottom w:val="single" w:color="F79646" w:sz="8" w:space="0"/>
              <w:right w:val="single" w:color="F79646" w:sz="8" w:space="0"/>
            </w:tcBorders>
            <w:shd w:val="clear" w:color="auto" w:fill="FDEFE9"/>
            <w:vAlign w:val="center"/>
          </w:tcPr>
          <w:p>
            <w:pPr>
              <w:jc w:val="center"/>
              <w:rPr>
                <w:rFonts w:hint="eastAsia"/>
                <w:color w:val="000000"/>
                <w:lang w:val="en-US" w:eastAsia="zh-CN"/>
              </w:rPr>
            </w:pPr>
          </w:p>
        </w:tc>
        <w:tc>
          <w:tcPr>
            <w:tcW w:w="2740" w:type="dxa"/>
            <w:tcBorders>
              <w:top w:val="single" w:color="F79646" w:sz="8" w:space="0"/>
              <w:left w:val="single" w:color="F79646" w:sz="8" w:space="0"/>
              <w:bottom w:val="single" w:color="F79646" w:sz="8" w:space="0"/>
              <w:right w:val="single" w:color="F79646" w:sz="8" w:space="0"/>
            </w:tcBorders>
            <w:shd w:val="clear" w:color="auto" w:fill="FDEFE9"/>
            <w:textDirection w:val="lrTb"/>
            <w:vAlign w:val="center"/>
          </w:tcPr>
          <w:p>
            <w:pPr>
              <w:jc w:val="center"/>
              <w:rPr>
                <w:rFonts w:hint="eastAsia"/>
                <w:color w:val="000000"/>
                <w:lang w:val="en-US" w:eastAsia="zh-CN"/>
              </w:rPr>
            </w:pPr>
            <w:r>
              <w:rPr>
                <w:rFonts w:hint="eastAsia"/>
                <w:color w:val="000000"/>
                <w:lang w:val="en-US" w:eastAsia="zh-CN"/>
              </w:rPr>
              <w:t>采集方式</w:t>
            </w:r>
          </w:p>
        </w:tc>
        <w:tc>
          <w:tcPr>
            <w:tcW w:w="3325" w:type="dxa"/>
            <w:tcBorders>
              <w:top w:val="single" w:color="F79646" w:sz="8" w:space="0"/>
              <w:left w:val="single" w:color="F79646" w:sz="8" w:space="0"/>
              <w:bottom w:val="single" w:color="F79646" w:sz="8" w:space="0"/>
              <w:right w:val="single" w:color="F79646" w:sz="8" w:space="0"/>
            </w:tcBorders>
            <w:shd w:val="clear" w:color="auto" w:fill="FDEFE9"/>
            <w:textDirection w:val="lrTb"/>
            <w:vAlign w:val="center"/>
          </w:tcPr>
          <w:p>
            <w:pPr>
              <w:jc w:val="center"/>
              <w:rPr>
                <w:rFonts w:hint="eastAsia"/>
                <w:color w:val="000000"/>
                <w:lang w:val="en-US" w:eastAsia="zh-CN"/>
              </w:rPr>
            </w:pPr>
            <w:r>
              <w:rPr>
                <w:rFonts w:hint="eastAsia"/>
                <w:color w:val="000000"/>
                <w:lang w:val="en-US" w:eastAsia="zh-CN"/>
              </w:rPr>
              <w:t>自吸入式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continue"/>
            <w:tcBorders>
              <w:top w:val="single" w:color="F79646" w:sz="8" w:space="0"/>
              <w:left w:val="single" w:color="F79646" w:sz="8" w:space="0"/>
              <w:bottom w:val="single" w:color="F79646" w:sz="8" w:space="0"/>
              <w:right w:val="single" w:color="F79646" w:sz="8" w:space="0"/>
            </w:tcBorders>
            <w:shd w:val="clear" w:color="auto" w:fill="FCDDCF"/>
            <w:vAlign w:val="center"/>
          </w:tcPr>
          <w:p>
            <w:pPr>
              <w:jc w:val="center"/>
              <w:rPr>
                <w:rFonts w:hint="eastAsia"/>
                <w:color w:val="000000"/>
                <w:lang w:val="en-US" w:eastAsia="zh-CN"/>
              </w:rPr>
            </w:pPr>
          </w:p>
        </w:tc>
        <w:tc>
          <w:tcPr>
            <w:tcW w:w="2740"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相应时间</w:t>
            </w:r>
          </w:p>
        </w:tc>
        <w:tc>
          <w:tcPr>
            <w:tcW w:w="3325"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&lt;5s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restart"/>
            <w:tcBorders>
              <w:top w:val="single" w:color="F79646" w:sz="8" w:space="0"/>
              <w:left w:val="single" w:color="F79646" w:sz="8" w:space="0"/>
              <w:bottom w:val="single" w:color="F79646" w:sz="8" w:space="0"/>
              <w:right w:val="single" w:color="F79646" w:sz="8" w:space="0"/>
            </w:tcBorders>
            <w:shd w:val="clear" w:color="auto" w:fill="FDEFE9"/>
            <w:vAlign w:val="center"/>
          </w:tcPr>
          <w:p>
            <w:pPr>
              <w:jc w:val="center"/>
              <w:rPr>
                <w:rFonts w:hint="eastAsia"/>
                <w:color w:val="000000"/>
                <w:lang w:val="en-US" w:eastAsia="zh-CN"/>
              </w:rPr>
            </w:pPr>
            <w:r>
              <w:rPr>
                <w:rFonts w:hint="eastAsia"/>
                <w:color w:val="000000"/>
                <w:lang w:val="en-US" w:eastAsia="zh-CN"/>
              </w:rPr>
              <w:t>灶台温度传感器</w:t>
            </w:r>
          </w:p>
        </w:tc>
        <w:tc>
          <w:tcPr>
            <w:tcW w:w="6065" w:type="dxa"/>
            <w:gridSpan w:val="2"/>
            <w:tcBorders>
              <w:top w:val="single" w:color="F79646" w:sz="8" w:space="0"/>
              <w:left w:val="single" w:color="F79646" w:sz="8" w:space="0"/>
              <w:bottom w:val="single" w:color="F79646" w:sz="8" w:space="0"/>
              <w:right w:val="single" w:color="F79646" w:sz="8" w:space="0"/>
            </w:tcBorders>
            <w:shd w:val="clear" w:color="auto" w:fill="FDEFE9"/>
            <w:textDirection w:val="lrTb"/>
            <w:vAlign w:val="center"/>
          </w:tcPr>
          <w:p>
            <w:pPr>
              <w:jc w:val="center"/>
              <w:rPr>
                <w:rFonts w:hint="eastAsia"/>
                <w:color w:val="000000"/>
                <w:lang w:val="en-US" w:eastAsia="zh-CN"/>
              </w:rPr>
            </w:pPr>
            <w:r>
              <w:rPr>
                <w:rFonts w:hint="eastAsia"/>
                <w:color w:val="000000"/>
                <w:lang w:val="en-US" w:eastAsia="zh-CN"/>
              </w:rPr>
              <w:t>PB100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continue"/>
            <w:tcBorders>
              <w:top w:val="single" w:color="F79646" w:sz="8" w:space="0"/>
              <w:left w:val="single" w:color="F79646" w:sz="8" w:space="0"/>
              <w:bottom w:val="single" w:color="F79646" w:sz="8" w:space="0"/>
              <w:right w:val="single" w:color="F79646" w:sz="8" w:space="0"/>
            </w:tcBorders>
            <w:shd w:val="clear" w:color="auto" w:fill="FCDDCF"/>
            <w:vAlign w:val="center"/>
          </w:tcPr>
          <w:p>
            <w:pPr>
              <w:jc w:val="center"/>
              <w:rPr>
                <w:rFonts w:hint="eastAsia"/>
                <w:color w:val="000000"/>
                <w:lang w:val="en-US" w:eastAsia="zh-CN"/>
              </w:rPr>
            </w:pPr>
          </w:p>
        </w:tc>
        <w:tc>
          <w:tcPr>
            <w:tcW w:w="2740"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量程</w:t>
            </w:r>
          </w:p>
        </w:tc>
        <w:tc>
          <w:tcPr>
            <w:tcW w:w="3325"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color w:val="000000"/>
              </w:rPr>
              <w:t>-</w:t>
            </w:r>
            <w:r>
              <w:rPr>
                <w:rFonts w:hint="eastAsia"/>
                <w:color w:val="000000"/>
                <w:lang w:val="en-US" w:eastAsia="zh-CN"/>
              </w:rPr>
              <w:t>1</w:t>
            </w:r>
            <w:r>
              <w:rPr>
                <w:color w:val="000000"/>
              </w:rPr>
              <w:t>2</w:t>
            </w:r>
            <w:r>
              <w:rPr>
                <w:rFonts w:hint="eastAsia"/>
                <w:color w:val="000000"/>
                <w:lang w:val="en-US" w:eastAsia="zh-CN"/>
              </w:rPr>
              <w:t>0</w:t>
            </w:r>
            <w:r>
              <w:rPr>
                <w:color w:val="00000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continue"/>
            <w:tcBorders>
              <w:top w:val="single" w:color="F79646" w:sz="8" w:space="0"/>
              <w:left w:val="single" w:color="F79646" w:sz="8" w:space="0"/>
              <w:bottom w:val="single" w:color="F79646" w:sz="8" w:space="0"/>
              <w:right w:val="single" w:color="F79646" w:sz="8" w:space="0"/>
            </w:tcBorders>
            <w:shd w:val="clear" w:color="auto" w:fill="FDEFE9"/>
            <w:vAlign w:val="center"/>
          </w:tcPr>
          <w:p>
            <w:pPr>
              <w:jc w:val="center"/>
              <w:rPr>
                <w:rFonts w:hint="eastAsia"/>
                <w:color w:val="000000"/>
                <w:lang w:val="en-US" w:eastAsia="zh-CN"/>
              </w:rPr>
            </w:pPr>
          </w:p>
        </w:tc>
        <w:tc>
          <w:tcPr>
            <w:tcW w:w="2740" w:type="dxa"/>
            <w:tcBorders>
              <w:top w:val="single" w:color="F79646" w:sz="8" w:space="0"/>
              <w:left w:val="single" w:color="F79646" w:sz="8" w:space="0"/>
              <w:bottom w:val="single" w:color="F79646" w:sz="8" w:space="0"/>
              <w:right w:val="single" w:color="F79646" w:sz="8" w:space="0"/>
            </w:tcBorders>
            <w:shd w:val="clear" w:color="auto" w:fill="FDEFE9"/>
            <w:textDirection w:val="lrTb"/>
            <w:vAlign w:val="center"/>
          </w:tcPr>
          <w:p>
            <w:pPr>
              <w:jc w:val="center"/>
              <w:rPr>
                <w:rFonts w:hint="eastAsia"/>
                <w:color w:val="000000"/>
                <w:lang w:val="en-US" w:eastAsia="zh-CN"/>
              </w:rPr>
            </w:pPr>
            <w:r>
              <w:rPr>
                <w:rFonts w:hint="eastAsia"/>
                <w:color w:val="000000"/>
                <w:lang w:val="en-US" w:eastAsia="zh-CN"/>
              </w:rPr>
              <w:t>采集方式</w:t>
            </w:r>
          </w:p>
        </w:tc>
        <w:tc>
          <w:tcPr>
            <w:tcW w:w="3325" w:type="dxa"/>
            <w:tcBorders>
              <w:top w:val="single" w:color="F79646" w:sz="8" w:space="0"/>
              <w:left w:val="single" w:color="F79646" w:sz="8" w:space="0"/>
              <w:bottom w:val="single" w:color="F79646" w:sz="8" w:space="0"/>
              <w:right w:val="single" w:color="F79646" w:sz="8" w:space="0"/>
            </w:tcBorders>
            <w:shd w:val="clear" w:color="auto" w:fill="FDEFE9"/>
            <w:textDirection w:val="lrTb"/>
            <w:vAlign w:val="center"/>
          </w:tcPr>
          <w:p>
            <w:pPr>
              <w:jc w:val="center"/>
              <w:rPr>
                <w:rFonts w:hint="eastAsia"/>
                <w:color w:val="000000"/>
                <w:lang w:val="en-US" w:eastAsia="zh-CN"/>
              </w:rPr>
            </w:pPr>
            <w:r>
              <w:rPr>
                <w:rFonts w:hint="eastAsia"/>
                <w:color w:val="000000"/>
                <w:lang w:val="en-US" w:eastAsia="zh-CN"/>
              </w:rPr>
              <w:t>接触式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continue"/>
            <w:tcBorders>
              <w:top w:val="single" w:color="F79646" w:sz="8" w:space="0"/>
              <w:left w:val="single" w:color="F79646" w:sz="8" w:space="0"/>
              <w:bottom w:val="single" w:color="F79646" w:sz="8" w:space="0"/>
              <w:right w:val="single" w:color="F79646" w:sz="8" w:space="0"/>
            </w:tcBorders>
            <w:shd w:val="clear" w:color="auto" w:fill="FCDDCF"/>
            <w:vAlign w:val="center"/>
          </w:tcPr>
          <w:p>
            <w:pPr>
              <w:jc w:val="center"/>
              <w:rPr>
                <w:rFonts w:hint="eastAsia"/>
                <w:color w:val="000000"/>
                <w:lang w:val="en-US" w:eastAsia="zh-CN"/>
              </w:rPr>
            </w:pPr>
          </w:p>
        </w:tc>
        <w:tc>
          <w:tcPr>
            <w:tcW w:w="2740"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相应时间</w:t>
            </w:r>
          </w:p>
        </w:tc>
        <w:tc>
          <w:tcPr>
            <w:tcW w:w="3325"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&lt;1s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restart"/>
            <w:tcBorders>
              <w:top w:val="single" w:color="F79646" w:sz="8" w:space="0"/>
              <w:left w:val="single" w:color="F79646" w:sz="8" w:space="0"/>
              <w:bottom w:val="single" w:color="F79646" w:sz="8" w:space="0"/>
              <w:right w:val="single" w:color="F79646" w:sz="8" w:space="0"/>
            </w:tcBorders>
            <w:shd w:val="clear" w:color="auto" w:fill="FDEFE9"/>
            <w:vAlign w:val="center"/>
          </w:tcPr>
          <w:p>
            <w:pPr>
              <w:jc w:val="center"/>
              <w:rPr>
                <w:rFonts w:hint="eastAsia"/>
                <w:color w:val="000000"/>
                <w:lang w:val="en-US" w:eastAsia="zh-CN"/>
              </w:rPr>
            </w:pPr>
            <w:r>
              <w:rPr>
                <w:rFonts w:hint="eastAsia"/>
                <w:color w:val="000000"/>
                <w:lang w:val="en-US" w:eastAsia="zh-CN"/>
              </w:rPr>
              <w:t>环境检测传感器</w:t>
            </w:r>
          </w:p>
        </w:tc>
        <w:tc>
          <w:tcPr>
            <w:tcW w:w="6065" w:type="dxa"/>
            <w:gridSpan w:val="2"/>
            <w:tcBorders>
              <w:top w:val="single" w:color="F79646" w:sz="8" w:space="0"/>
              <w:left w:val="single" w:color="F79646" w:sz="8" w:space="0"/>
              <w:bottom w:val="single" w:color="F79646" w:sz="8" w:space="0"/>
              <w:right w:val="single" w:color="F79646" w:sz="8" w:space="0"/>
            </w:tcBorders>
            <w:shd w:val="clear" w:color="auto" w:fill="FDEFE9"/>
            <w:textDirection w:val="lrTb"/>
            <w:vAlign w:val="center"/>
          </w:tcPr>
          <w:p>
            <w:pPr>
              <w:jc w:val="center"/>
              <w:rPr>
                <w:rFonts w:hint="eastAsia"/>
                <w:color w:val="000000"/>
                <w:lang w:val="en-US" w:eastAsia="zh-CN"/>
              </w:rPr>
            </w:pPr>
            <w:r>
              <w:rPr>
                <w:rFonts w:hint="eastAsia"/>
                <w:color w:val="000000"/>
                <w:lang w:val="en-US" w:eastAsia="zh-CN"/>
              </w:rPr>
              <w:t>DHT11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continue"/>
            <w:tcBorders>
              <w:top w:val="single" w:color="F79646" w:sz="8" w:space="0"/>
              <w:left w:val="single" w:color="F79646" w:sz="8" w:space="0"/>
              <w:bottom w:val="single" w:color="F79646" w:sz="8" w:space="0"/>
              <w:right w:val="single" w:color="F79646" w:sz="8" w:space="0"/>
            </w:tcBorders>
            <w:shd w:val="clear" w:color="auto" w:fill="FCDDCF"/>
            <w:vAlign w:val="center"/>
          </w:tcPr>
          <w:p>
            <w:pPr>
              <w:jc w:val="center"/>
              <w:rPr>
                <w:rFonts w:hint="eastAsia"/>
                <w:color w:val="000000"/>
                <w:lang w:val="en-US" w:eastAsia="zh-CN"/>
              </w:rPr>
            </w:pPr>
          </w:p>
        </w:tc>
        <w:tc>
          <w:tcPr>
            <w:tcW w:w="2740"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量程</w:t>
            </w:r>
          </w:p>
        </w:tc>
        <w:tc>
          <w:tcPr>
            <w:tcW w:w="3325"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20~90%RH    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continue"/>
            <w:tcBorders>
              <w:top w:val="single" w:color="F79646" w:sz="8" w:space="0"/>
              <w:left w:val="single" w:color="F79646" w:sz="8" w:space="0"/>
              <w:bottom w:val="single" w:color="F79646" w:sz="8" w:space="0"/>
              <w:right w:val="single" w:color="F79646" w:sz="8" w:space="0"/>
            </w:tcBorders>
            <w:shd w:val="clear" w:color="auto" w:fill="FDEFE9"/>
            <w:vAlign w:val="center"/>
          </w:tcPr>
          <w:p>
            <w:pPr>
              <w:jc w:val="center"/>
              <w:rPr>
                <w:rFonts w:hint="eastAsia"/>
                <w:color w:val="000000"/>
                <w:lang w:val="en-US" w:eastAsia="zh-CN"/>
              </w:rPr>
            </w:pPr>
          </w:p>
        </w:tc>
        <w:tc>
          <w:tcPr>
            <w:tcW w:w="2740" w:type="dxa"/>
            <w:tcBorders>
              <w:top w:val="single" w:color="F79646" w:sz="8" w:space="0"/>
              <w:left w:val="single" w:color="F79646" w:sz="8" w:space="0"/>
              <w:bottom w:val="single" w:color="F79646" w:sz="8" w:space="0"/>
              <w:right w:val="single" w:color="F79646" w:sz="8" w:space="0"/>
            </w:tcBorders>
            <w:shd w:val="clear" w:color="auto" w:fill="FDEFE9"/>
            <w:textDirection w:val="lrTb"/>
            <w:vAlign w:val="center"/>
          </w:tcPr>
          <w:p>
            <w:pPr>
              <w:jc w:val="center"/>
              <w:rPr>
                <w:rFonts w:hint="eastAsia"/>
                <w:color w:val="000000"/>
                <w:lang w:val="en-US" w:eastAsia="zh-CN"/>
              </w:rPr>
            </w:pPr>
            <w:r>
              <w:rPr>
                <w:rFonts w:hint="eastAsia"/>
                <w:color w:val="000000"/>
                <w:lang w:val="en-US" w:eastAsia="zh-CN"/>
              </w:rPr>
              <w:t>采集方式</w:t>
            </w:r>
          </w:p>
        </w:tc>
        <w:tc>
          <w:tcPr>
            <w:tcW w:w="3325" w:type="dxa"/>
            <w:tcBorders>
              <w:top w:val="single" w:color="F79646" w:sz="8" w:space="0"/>
              <w:left w:val="single" w:color="F79646" w:sz="8" w:space="0"/>
              <w:bottom w:val="single" w:color="F79646" w:sz="8" w:space="0"/>
              <w:right w:val="single" w:color="F79646" w:sz="8" w:space="0"/>
            </w:tcBorders>
            <w:shd w:val="clear" w:color="auto" w:fill="FDEFE9"/>
            <w:textDirection w:val="lrTb"/>
            <w:vAlign w:val="center"/>
          </w:tcPr>
          <w:p>
            <w:pPr>
              <w:jc w:val="center"/>
              <w:rPr>
                <w:rFonts w:hint="eastAsia"/>
                <w:color w:val="000000"/>
                <w:lang w:val="en-US" w:eastAsia="zh-CN"/>
              </w:rPr>
            </w:pPr>
            <w:r>
              <w:rPr>
                <w:rFonts w:hint="eastAsia"/>
                <w:color w:val="000000"/>
                <w:lang w:val="en-US" w:eastAsia="zh-CN"/>
              </w:rPr>
              <w:t>接触式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341" w:type="dxa"/>
            <w:vMerge w:val="continue"/>
            <w:tcBorders>
              <w:top w:val="single" w:color="F79646" w:sz="8" w:space="0"/>
              <w:left w:val="single" w:color="F79646" w:sz="8" w:space="0"/>
              <w:bottom w:val="single" w:color="F79646" w:sz="8" w:space="0"/>
              <w:right w:val="single" w:color="F79646" w:sz="8" w:space="0"/>
            </w:tcBorders>
            <w:shd w:val="clear" w:color="auto" w:fill="FCDDCF"/>
            <w:vAlign w:val="center"/>
          </w:tcPr>
          <w:p>
            <w:pPr>
              <w:jc w:val="center"/>
              <w:rPr>
                <w:rFonts w:hint="eastAsia"/>
                <w:color w:val="000000"/>
                <w:lang w:val="en-US" w:eastAsia="zh-CN"/>
              </w:rPr>
            </w:pPr>
          </w:p>
        </w:tc>
        <w:tc>
          <w:tcPr>
            <w:tcW w:w="2740"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相应时间</w:t>
            </w:r>
          </w:p>
        </w:tc>
        <w:tc>
          <w:tcPr>
            <w:tcW w:w="3325" w:type="dxa"/>
            <w:tcBorders>
              <w:top w:val="single" w:color="F79646" w:sz="8" w:space="0"/>
              <w:left w:val="single" w:color="F79646" w:sz="8" w:space="0"/>
              <w:bottom w:val="single" w:color="F79646" w:sz="8" w:space="0"/>
              <w:right w:val="single" w:color="F79646" w:sz="8" w:space="0"/>
            </w:tcBorders>
            <w:shd w:val="clear" w:color="auto" w:fill="FCDDCF"/>
            <w:textDirection w:val="lrTb"/>
            <w:vAlign w:val="center"/>
          </w:tcPr>
          <w:p>
            <w:pPr>
              <w:jc w:val="center"/>
              <w:rPr>
                <w:rFonts w:hint="eastAsia"/>
                <w:color w:val="000000"/>
                <w:lang w:val="en-US" w:eastAsia="zh-CN"/>
              </w:rPr>
            </w:pPr>
            <w:r>
              <w:rPr>
                <w:rFonts w:hint="eastAsia"/>
                <w:color w:val="000000"/>
                <w:lang w:val="en-US" w:eastAsia="zh-CN"/>
              </w:rPr>
              <w:t>6s</w:t>
            </w:r>
          </w:p>
        </w:tc>
      </w:tr>
    </w:tbl>
    <w:p>
      <w:pPr>
        <w:widowControl w:val="0"/>
        <w:numPr>
          <w:ilvl w:val="0"/>
          <w:numId w:val="0"/>
        </w:numPr>
        <w:spacing w:line="240" w:lineRule="auto"/>
        <w:jc w:val="both"/>
        <w:rPr>
          <w:rFonts w:hint="eastAsia"/>
          <w:lang w:val="en-US" w:eastAsia="zh-CN"/>
        </w:rPr>
      </w:pPr>
    </w:p>
    <w:p>
      <w:pPr>
        <w:widowControl w:val="0"/>
        <w:numPr>
          <w:ilvl w:val="0"/>
          <w:numId w:val="0"/>
        </w:numPr>
        <w:spacing w:line="240" w:lineRule="auto"/>
        <w:jc w:val="both"/>
        <w:rPr>
          <w:rFonts w:hint="eastAsia"/>
          <w:lang w:val="en-US" w:eastAsia="zh-CN"/>
        </w:rPr>
      </w:pPr>
    </w:p>
    <w:p>
      <w:pPr>
        <w:widowControl w:val="0"/>
        <w:numPr>
          <w:ilvl w:val="0"/>
          <w:numId w:val="0"/>
        </w:numPr>
        <w:spacing w:line="240" w:lineRule="auto"/>
        <w:jc w:val="both"/>
        <w:rPr>
          <w:rFonts w:hint="eastAsia"/>
          <w:lang w:val="en-US" w:eastAsia="zh-CN"/>
        </w:rPr>
      </w:pPr>
    </w:p>
    <w:p>
      <w:pPr>
        <w:widowControl w:val="0"/>
        <w:numPr>
          <w:ilvl w:val="0"/>
          <w:numId w:val="0"/>
        </w:numPr>
        <w:spacing w:line="240" w:lineRule="auto"/>
        <w:jc w:val="both"/>
        <w:rPr>
          <w:rFonts w:hint="eastAsia"/>
          <w:lang w:val="en-US" w:eastAsia="zh-CN"/>
        </w:rPr>
      </w:pPr>
    </w:p>
    <w:p>
      <w:pPr>
        <w:widowControl w:val="0"/>
        <w:numPr>
          <w:ilvl w:val="0"/>
          <w:numId w:val="0"/>
        </w:numPr>
        <w:spacing w:line="240" w:lineRule="auto"/>
        <w:jc w:val="both"/>
        <w:rPr>
          <w:rFonts w:hint="eastAsia"/>
          <w:lang w:val="en-US" w:eastAsia="zh-CN"/>
        </w:rPr>
      </w:pPr>
      <w:r>
        <w:rPr>
          <w:rFonts w:hint="eastAsia"/>
          <w:lang w:val="en-US" w:eastAsia="zh-CN"/>
        </w:rPr>
        <w:br w:type="page"/>
      </w:r>
    </w:p>
    <w:p>
      <w:pPr>
        <w:widowControl w:val="0"/>
        <w:numPr>
          <w:ilvl w:val="0"/>
          <w:numId w:val="0"/>
        </w:numPr>
        <w:spacing w:line="240" w:lineRule="auto"/>
        <w:jc w:val="both"/>
        <w:rPr>
          <w:rFonts w:hint="eastAsia"/>
          <w:lang w:val="en-US" w:eastAsia="zh-CN"/>
        </w:rPr>
      </w:pPr>
      <w:r>
        <w:rPr>
          <w:rFonts w:hint="eastAsia"/>
          <w:lang w:val="en-US" w:eastAsia="zh-CN"/>
        </w:rPr>
        <w:t>7、九轴定位动作识别系统</w:t>
      </w:r>
    </w:p>
    <w:p>
      <w:pPr>
        <w:widowControl w:val="0"/>
        <w:numPr>
          <w:ilvl w:val="0"/>
          <w:numId w:val="0"/>
        </w:numPr>
        <w:spacing w:line="240" w:lineRule="auto"/>
        <w:jc w:val="both"/>
        <w:rPr>
          <w:rFonts w:hint="eastAsia"/>
          <w:b/>
          <w:bCs/>
        </w:rPr>
      </w:pPr>
      <w:r>
        <w:rPr>
          <w:rFonts w:hint="eastAsia"/>
          <w:b/>
          <w:bCs/>
        </w:rPr>
        <w:t>产品原理</w:t>
      </w:r>
    </w:p>
    <w:p>
      <w:pPr>
        <w:spacing w:line="240" w:lineRule="auto"/>
        <w:ind w:firstLine="500" w:firstLineChars="0"/>
        <w:rPr>
          <w:rFonts w:hint="eastAsia"/>
          <w:lang w:val="en-US" w:eastAsia="zh-CN"/>
        </w:rPr>
      </w:pPr>
      <w:r>
        <w:rPr>
          <w:rFonts w:hint="eastAsia"/>
          <w:lang w:val="en-US" w:eastAsia="zh-CN"/>
        </w:rPr>
        <w:t>采用陀螺仪、加速度计、地磁感应计的集成协同工作原理，以准确反映出人体在三维空间内的运动方向、姿态、力度和速度。排除了光线、控制器数量等干扰因素，同时具有体积小、易携带、成本低的特点，符合大规模民用和商用的需求。</w:t>
      </w:r>
    </w:p>
    <w:p>
      <w:pPr>
        <w:numPr>
          <w:ilvl w:val="0"/>
          <w:numId w:val="0"/>
        </w:numPr>
        <w:spacing w:line="240" w:lineRule="auto"/>
        <w:outlineLvl w:val="1"/>
        <w:rPr>
          <w:rFonts w:hint="eastAsia"/>
          <w:b/>
          <w:bCs/>
        </w:rPr>
      </w:pPr>
      <w:r>
        <w:rPr>
          <w:rFonts w:hint="eastAsia"/>
          <w:b/>
          <w:bCs/>
        </w:rPr>
        <w:t>功能与特点</w:t>
      </w:r>
    </w:p>
    <w:p>
      <w:pPr>
        <w:spacing w:line="240" w:lineRule="auto"/>
        <w:ind w:firstLine="500" w:firstLineChars="0"/>
        <w:rPr>
          <w:rFonts w:hint="eastAsia"/>
          <w:lang w:val="en-US" w:eastAsia="zh-CN"/>
        </w:rPr>
      </w:pPr>
      <w:r>
        <w:rPr>
          <w:rFonts w:hint="eastAsia"/>
          <w:lang w:val="en-US" w:eastAsia="zh-CN"/>
        </w:rPr>
        <w:t>人机交互领域：作为计算机数据输入设备，如3D游戏手柄、空中手写笔、三维无线鼠标等；</w:t>
      </w:r>
    </w:p>
    <w:p>
      <w:pPr>
        <w:spacing w:line="240" w:lineRule="auto"/>
        <w:ind w:firstLine="500" w:firstLineChars="0"/>
        <w:rPr>
          <w:rFonts w:hint="eastAsia"/>
          <w:lang w:val="en-US" w:eastAsia="zh-CN"/>
        </w:rPr>
      </w:pPr>
      <w:r>
        <w:rPr>
          <w:rFonts w:hint="eastAsia"/>
          <w:lang w:val="en-US" w:eastAsia="zh-CN"/>
        </w:rPr>
        <w:t>工程测量领域：用于测量目标物体的运动参数，监测其运动状态，如导航系统、运动轨迹测量、振动检测、弹道检测等；</w:t>
      </w:r>
    </w:p>
    <w:p>
      <w:pPr>
        <w:spacing w:line="240" w:lineRule="auto"/>
        <w:ind w:firstLine="500" w:firstLineChars="0"/>
        <w:rPr>
          <w:rFonts w:hint="eastAsia"/>
          <w:lang w:val="en-US" w:eastAsia="zh-CN"/>
        </w:rPr>
      </w:pPr>
      <w:r>
        <w:rPr>
          <w:rFonts w:hint="eastAsia"/>
          <w:lang w:val="en-US" w:eastAsia="zh-CN"/>
        </w:rPr>
        <w:t>模式识别领域：可以用于人体动作识别，如步态识别、手势识别等；也可用于健康状况监测、人体运动能量消耗检测等。</w:t>
      </w:r>
    </w:p>
    <w:p>
      <w:pPr>
        <w:spacing w:line="240" w:lineRule="auto"/>
        <w:jc w:val="center"/>
        <w:rPr>
          <w:rFonts w:hint="eastAsia"/>
          <w:lang w:val="en-US" w:eastAsia="zh-CN"/>
        </w:rPr>
      </w:pPr>
      <w:r>
        <w:rPr>
          <w:rFonts w:hint="eastAsia"/>
          <w:lang w:val="en-US" w:eastAsia="zh-CN"/>
        </w:rPr>
        <w:drawing>
          <wp:inline distT="0" distB="0" distL="114300" distR="114300">
            <wp:extent cx="5271135" cy="3145155"/>
            <wp:effectExtent l="0" t="0" r="5715" b="17145"/>
            <wp:docPr id="2" name="图片 2" descr="67329138073824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73291380738243041"/>
                    <pic:cNvPicPr>
                      <a:picLocks noChangeAspect="1"/>
                    </pic:cNvPicPr>
                  </pic:nvPicPr>
                  <pic:blipFill>
                    <a:blip r:embed="rId10"/>
                    <a:stretch>
                      <a:fillRect/>
                    </a:stretch>
                  </pic:blipFill>
                  <pic:spPr>
                    <a:xfrm>
                      <a:off x="0" y="0"/>
                      <a:ext cx="5271135" cy="3145155"/>
                    </a:xfrm>
                    <a:prstGeom prst="rect">
                      <a:avLst/>
                    </a:prstGeom>
                  </pic:spPr>
                </pic:pic>
              </a:graphicData>
            </a:graphic>
          </wp:inline>
        </w:drawing>
      </w:r>
    </w:p>
    <w:p>
      <w:pPr>
        <w:spacing w:line="240" w:lineRule="auto"/>
        <w:rPr>
          <w:rFonts w:hint="eastAsia"/>
          <w:lang w:val="en-US" w:eastAsia="zh-CN"/>
        </w:rPr>
      </w:pPr>
      <w:r>
        <w:rPr>
          <w:rFonts w:hint="eastAsia"/>
          <w:lang w:val="en-US" w:eastAsia="zh-CN"/>
        </w:rPr>
        <w:drawing>
          <wp:inline distT="0" distB="0" distL="114300" distR="114300">
            <wp:extent cx="5269865" cy="3161665"/>
            <wp:effectExtent l="0" t="0" r="6985" b="635"/>
            <wp:docPr id="3" name="图片 3" descr="65032230099285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50322300992856201"/>
                    <pic:cNvPicPr>
                      <a:picLocks noChangeAspect="1"/>
                    </pic:cNvPicPr>
                  </pic:nvPicPr>
                  <pic:blipFill>
                    <a:blip r:embed="rId11"/>
                    <a:stretch>
                      <a:fillRect/>
                    </a:stretch>
                  </pic:blipFill>
                  <pic:spPr>
                    <a:xfrm>
                      <a:off x="0" y="0"/>
                      <a:ext cx="5269865" cy="3161665"/>
                    </a:xfrm>
                    <a:prstGeom prst="rect">
                      <a:avLst/>
                    </a:prstGeom>
                  </pic:spPr>
                </pic:pic>
              </a:graphicData>
            </a:graphic>
          </wp:inline>
        </w:drawing>
      </w:r>
    </w:p>
    <w:p>
      <w:pPr>
        <w:spacing w:line="240" w:lineRule="auto"/>
        <w:jc w:val="both"/>
        <w:rPr>
          <w:rFonts w:hint="eastAsia"/>
          <w:lang w:val="en-US" w:eastAsia="zh-CN"/>
        </w:rPr>
      </w:pPr>
      <w:r>
        <w:rPr>
          <w:rFonts w:hint="eastAsia"/>
          <w:lang w:val="en-US" w:eastAsia="zh-CN"/>
        </w:rPr>
        <w:drawing>
          <wp:inline distT="0" distB="0" distL="114300" distR="114300">
            <wp:extent cx="5267960" cy="3497580"/>
            <wp:effectExtent l="0" t="0" r="8890" b="7620"/>
            <wp:docPr id="4" name="图片 4" descr="80251386204884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02513862048848265"/>
                    <pic:cNvPicPr>
                      <a:picLocks noChangeAspect="1"/>
                    </pic:cNvPicPr>
                  </pic:nvPicPr>
                  <pic:blipFill>
                    <a:blip r:embed="rId12"/>
                    <a:stretch>
                      <a:fillRect/>
                    </a:stretch>
                  </pic:blipFill>
                  <pic:spPr>
                    <a:xfrm>
                      <a:off x="0" y="0"/>
                      <a:ext cx="5267960" cy="3497580"/>
                    </a:xfrm>
                    <a:prstGeom prst="rect">
                      <a:avLst/>
                    </a:prstGeom>
                  </pic:spPr>
                </pic:pic>
              </a:graphicData>
            </a:graphic>
          </wp:inline>
        </w:drawing>
      </w:r>
    </w:p>
    <w:p>
      <w:pPr>
        <w:spacing w:line="240" w:lineRule="auto"/>
        <w:jc w:val="both"/>
        <w:rPr>
          <w:rFonts w:hint="eastAsia"/>
          <w:lang w:val="en-US" w:eastAsia="zh-CN"/>
        </w:rPr>
      </w:pPr>
    </w:p>
    <w:p>
      <w:pPr>
        <w:spacing w:line="240" w:lineRule="auto"/>
        <w:jc w:val="both"/>
        <w:rPr>
          <w:rFonts w:hint="eastAsia"/>
          <w:lang w:val="en-US" w:eastAsia="zh-CN"/>
        </w:rPr>
      </w:pPr>
    </w:p>
    <w:p>
      <w:pPr>
        <w:spacing w:line="240" w:lineRule="auto"/>
        <w:jc w:val="both"/>
        <w:rPr>
          <w:rFonts w:hint="eastAsia"/>
          <w:lang w:val="en-US" w:eastAsia="zh-CN"/>
        </w:rPr>
      </w:pPr>
      <w:r>
        <w:rPr>
          <w:rFonts w:hint="eastAsia"/>
          <w:lang w:val="en-US" w:eastAsia="zh-CN"/>
        </w:rPr>
        <w:br w:type="page"/>
      </w:r>
    </w:p>
    <w:p>
      <w:pPr>
        <w:numPr>
          <w:ilvl w:val="0"/>
          <w:numId w:val="12"/>
        </w:numPr>
        <w:rPr>
          <w:rFonts w:hint="eastAsia"/>
          <w:lang w:val="en-US" w:eastAsia="zh-CN"/>
        </w:rPr>
      </w:pPr>
      <w:r>
        <w:rPr>
          <w:rFonts w:hint="eastAsia"/>
          <w:lang w:val="en-US" w:eastAsia="zh-CN"/>
        </w:rPr>
        <w:t>燃气物流系统</w:t>
      </w:r>
    </w:p>
    <w:p>
      <w:pPr>
        <w:spacing w:line="240" w:lineRule="auto"/>
        <w:ind w:firstLine="500" w:firstLineChars="0"/>
        <w:rPr>
          <w:rFonts w:hint="eastAsia"/>
          <w:lang w:val="en-US" w:eastAsia="zh-CN"/>
        </w:rPr>
      </w:pPr>
      <w:r>
        <w:rPr>
          <w:rFonts w:hint="eastAsia"/>
          <w:lang w:val="en-US" w:eastAsia="zh-CN"/>
        </w:rPr>
        <w:t>产品概述：通过计算机管理系统对企业内部物流设施、资源进行有效管理</w:t>
      </w:r>
    </w:p>
    <w:p>
      <w:pPr>
        <w:spacing w:line="240" w:lineRule="auto"/>
        <w:ind w:firstLine="500" w:firstLineChars="0"/>
        <w:rPr>
          <w:rFonts w:hint="eastAsia"/>
          <w:lang w:val="en-US" w:eastAsia="zh-CN"/>
        </w:rPr>
      </w:pPr>
      <w:r>
        <w:rPr>
          <w:rFonts w:hint="eastAsia"/>
          <w:lang w:val="en-US" w:eastAsia="zh-CN"/>
        </w:rPr>
        <w:t>产品特点：</w:t>
      </w:r>
    </w:p>
    <w:p>
      <w:pPr>
        <w:spacing w:line="240" w:lineRule="auto"/>
        <w:ind w:firstLine="500" w:firstLineChars="0"/>
        <w:rPr>
          <w:rFonts w:hint="eastAsia"/>
          <w:lang w:val="en-US" w:eastAsia="zh-CN"/>
        </w:rPr>
      </w:pPr>
      <w:r>
        <w:rPr>
          <w:rFonts w:hint="eastAsia"/>
          <w:lang w:val="en-US" w:eastAsia="zh-CN"/>
        </w:rPr>
        <w:t>1、降低企业资源的闲置与浪费，提高企业资源的利用率；</w:t>
      </w:r>
    </w:p>
    <w:p>
      <w:pPr>
        <w:spacing w:line="240" w:lineRule="auto"/>
        <w:ind w:firstLine="500" w:firstLineChars="0"/>
        <w:rPr>
          <w:rFonts w:hint="eastAsia"/>
          <w:lang w:val="en-US" w:eastAsia="zh-CN"/>
        </w:rPr>
      </w:pPr>
      <w:r>
        <w:rPr>
          <w:rFonts w:hint="eastAsia"/>
          <w:lang w:val="en-US" w:eastAsia="zh-CN"/>
        </w:rPr>
        <w:t>2、减轻管理者的劳动强度；</w:t>
      </w:r>
    </w:p>
    <w:p>
      <w:pPr>
        <w:spacing w:line="240" w:lineRule="auto"/>
        <w:ind w:firstLine="500" w:firstLineChars="0"/>
        <w:rPr>
          <w:rFonts w:hint="eastAsia"/>
          <w:lang w:val="en-US" w:eastAsia="zh-CN"/>
        </w:rPr>
      </w:pPr>
      <w:r>
        <w:rPr>
          <w:rFonts w:hint="eastAsia"/>
          <w:lang w:val="en-US" w:eastAsia="zh-CN"/>
        </w:rPr>
        <w:t>3、适应现代物流运作的需要；</w:t>
      </w:r>
    </w:p>
    <w:p>
      <w:pPr>
        <w:spacing w:line="240" w:lineRule="auto"/>
        <w:ind w:firstLine="500" w:firstLineChars="0"/>
        <w:rPr>
          <w:rFonts w:hint="eastAsia"/>
          <w:lang w:val="en-US" w:eastAsia="zh-CN"/>
        </w:rPr>
      </w:pPr>
      <w:r>
        <w:rPr>
          <w:rFonts w:hint="eastAsia"/>
          <w:lang w:val="en-US" w:eastAsia="zh-CN"/>
        </w:rPr>
        <w:t>4、提高企业的工作效率和经济效益。</w:t>
      </w:r>
    </w:p>
    <w:p>
      <w:pPr>
        <w:spacing w:line="240" w:lineRule="auto"/>
        <w:ind w:firstLine="500" w:firstLineChars="0"/>
        <w:rPr>
          <w:rFonts w:hint="eastAsia"/>
          <w:lang w:val="en-US" w:eastAsia="zh-CN"/>
        </w:rPr>
      </w:pPr>
      <w:r>
        <w:rPr>
          <w:rFonts w:hint="eastAsia"/>
          <w:lang w:val="en-US" w:eastAsia="zh-CN"/>
        </w:rPr>
        <w:t>方案内容：智能硬件+软件</w:t>
      </w:r>
    </w:p>
    <w:p>
      <w:pPr>
        <w:spacing w:line="240" w:lineRule="auto"/>
        <w:ind w:firstLine="500" w:firstLineChars="0"/>
        <w:rPr>
          <w:rFonts w:hint="eastAsia"/>
          <w:lang w:val="en-US" w:eastAsia="zh-CN"/>
        </w:rPr>
      </w:pPr>
      <w:r>
        <w:rPr>
          <w:rFonts w:hint="eastAsia"/>
          <w:lang w:val="en-US" w:eastAsia="zh-CN"/>
        </w:rPr>
        <w:t>1、智能硬件</w:t>
      </w:r>
    </w:p>
    <w:p>
      <w:pPr>
        <w:spacing w:line="240" w:lineRule="auto"/>
        <w:ind w:firstLine="500" w:firstLineChars="0"/>
        <w:rPr>
          <w:rFonts w:hint="eastAsia"/>
          <w:lang w:val="en-US" w:eastAsia="zh-CN"/>
        </w:rPr>
      </w:pPr>
      <w:r>
        <w:rPr>
          <w:rFonts w:hint="eastAsia"/>
          <w:lang w:val="en-US" w:eastAsia="zh-CN"/>
        </w:rPr>
        <w:t>1）使用技术：射频电子标签技术（RFID）</w:t>
      </w:r>
    </w:p>
    <w:p>
      <w:pPr>
        <w:spacing w:line="240" w:lineRule="auto"/>
        <w:ind w:firstLine="500" w:firstLineChars="0"/>
        <w:rPr>
          <w:rFonts w:hint="eastAsia"/>
          <w:lang w:val="en-US" w:eastAsia="zh-CN"/>
        </w:rPr>
      </w:pPr>
      <w:r>
        <w:rPr>
          <w:rFonts w:hint="eastAsia"/>
          <w:lang w:val="en-US" w:eastAsia="zh-CN"/>
        </w:rPr>
        <w:t>2）实现方式：支持批量扫描和识别的手持机设备</w:t>
      </w:r>
    </w:p>
    <w:p>
      <w:pPr>
        <w:spacing w:line="240" w:lineRule="auto"/>
        <w:ind w:firstLine="500" w:firstLineChars="0"/>
        <w:rPr>
          <w:rFonts w:hint="eastAsia"/>
          <w:lang w:val="en-US" w:eastAsia="zh-CN"/>
        </w:rPr>
      </w:pPr>
      <w:r>
        <w:rPr>
          <w:rFonts w:hint="eastAsia"/>
          <w:lang w:val="en-US" w:eastAsia="zh-CN"/>
        </w:rPr>
        <w:t>3）特点：</w:t>
      </w:r>
    </w:p>
    <w:p>
      <w:pPr>
        <w:spacing w:line="240" w:lineRule="auto"/>
        <w:ind w:firstLine="500" w:firstLineChars="0"/>
        <w:rPr>
          <w:rFonts w:hint="eastAsia"/>
          <w:lang w:val="en-US" w:eastAsia="zh-CN"/>
        </w:rPr>
      </w:pPr>
      <w:r>
        <w:rPr>
          <w:rFonts w:hint="eastAsia"/>
          <w:lang w:val="en-US" w:eastAsia="zh-CN"/>
        </w:rPr>
        <w:t>A、支持远距离批量多标签快速读写</w:t>
      </w:r>
    </w:p>
    <w:p>
      <w:pPr>
        <w:spacing w:line="240" w:lineRule="auto"/>
        <w:ind w:firstLine="500" w:firstLineChars="0"/>
        <w:rPr>
          <w:rFonts w:hint="eastAsia"/>
          <w:lang w:val="en-US" w:eastAsia="zh-CN"/>
        </w:rPr>
      </w:pPr>
      <w:r>
        <w:rPr>
          <w:rFonts w:hint="eastAsia"/>
          <w:lang w:val="en-US" w:eastAsia="zh-CN"/>
        </w:rPr>
        <w:t>B、可扩展一维、二维、拍照、GPS数据采集功能</w:t>
      </w:r>
    </w:p>
    <w:p>
      <w:pPr>
        <w:spacing w:line="240" w:lineRule="auto"/>
        <w:ind w:firstLine="500" w:firstLineChars="0"/>
        <w:rPr>
          <w:rFonts w:hint="eastAsia"/>
          <w:lang w:val="en-US" w:eastAsia="zh-CN"/>
        </w:rPr>
      </w:pPr>
      <w:r>
        <w:rPr>
          <w:rFonts w:hint="eastAsia"/>
          <w:lang w:val="en-US" w:eastAsia="zh-CN"/>
        </w:rPr>
        <w:t>C、支持GPRS/GSM/WIFI等多种通讯方式</w:t>
      </w:r>
    </w:p>
    <w:p>
      <w:pPr>
        <w:spacing w:line="240" w:lineRule="auto"/>
        <w:ind w:firstLine="500" w:firstLineChars="0"/>
        <w:rPr>
          <w:rFonts w:hint="eastAsia"/>
          <w:lang w:val="en-US" w:eastAsia="zh-CN"/>
        </w:rPr>
      </w:pPr>
      <w:r>
        <w:rPr>
          <w:rFonts w:hint="eastAsia"/>
          <w:lang w:val="en-US" w:eastAsia="zh-CN"/>
        </w:rPr>
        <w:t>D、操作界面体验良好</w:t>
      </w:r>
    </w:p>
    <w:p>
      <w:pPr>
        <w:spacing w:line="240" w:lineRule="auto"/>
        <w:ind w:firstLine="500" w:firstLineChars="0"/>
        <w:rPr>
          <w:rFonts w:hint="eastAsia"/>
          <w:lang w:val="en-US" w:eastAsia="zh-CN"/>
        </w:rPr>
      </w:pPr>
      <w:r>
        <w:rPr>
          <w:rFonts w:hint="eastAsia"/>
          <w:lang w:val="en-US" w:eastAsia="zh-CN"/>
        </w:rPr>
        <w:t>E、坚固耐用的防护设计</w:t>
      </w:r>
    </w:p>
    <w:p>
      <w:pPr>
        <w:spacing w:line="240" w:lineRule="auto"/>
        <w:ind w:firstLine="500" w:firstLineChars="0"/>
        <w:rPr>
          <w:rFonts w:hint="eastAsia"/>
          <w:lang w:val="en-US" w:eastAsia="zh-CN"/>
        </w:rPr>
      </w:pPr>
      <w:r>
        <w:rPr>
          <w:rFonts w:hint="eastAsia"/>
          <w:lang w:val="en-US" w:eastAsia="zh-CN"/>
        </w:rPr>
        <w:t>2、软件</w:t>
      </w:r>
    </w:p>
    <w:p>
      <w:pPr>
        <w:spacing w:line="240" w:lineRule="auto"/>
        <w:ind w:firstLine="500" w:firstLineChars="0"/>
        <w:rPr>
          <w:rFonts w:hint="eastAsia"/>
          <w:lang w:val="en-US" w:eastAsia="zh-CN"/>
        </w:rPr>
      </w:pPr>
      <w:r>
        <w:rPr>
          <w:rFonts w:hint="eastAsia"/>
          <w:lang w:val="en-US" w:eastAsia="zh-CN"/>
        </w:rPr>
        <w:t>1）实现方式：网页显示管理界面，配合移动应用开发</w:t>
      </w:r>
    </w:p>
    <w:p>
      <w:pPr>
        <w:spacing w:line="240" w:lineRule="auto"/>
        <w:ind w:firstLine="500" w:firstLineChars="0"/>
        <w:rPr>
          <w:rFonts w:hint="eastAsia"/>
          <w:lang w:val="en-US" w:eastAsia="zh-CN"/>
        </w:rPr>
      </w:pPr>
      <w:r>
        <w:rPr>
          <w:rFonts w:hint="eastAsia"/>
          <w:lang w:val="en-US" w:eastAsia="zh-CN"/>
        </w:rPr>
        <w:t>2）内容：</w:t>
      </w:r>
    </w:p>
    <w:p>
      <w:pPr>
        <w:spacing w:line="240" w:lineRule="auto"/>
        <w:ind w:firstLine="500" w:firstLineChars="0"/>
        <w:rPr>
          <w:rFonts w:hint="eastAsia"/>
          <w:lang w:val="en-US" w:eastAsia="zh-CN"/>
        </w:rPr>
      </w:pPr>
      <w:r>
        <w:rPr>
          <w:rFonts w:hint="eastAsia"/>
          <w:lang w:val="en-US" w:eastAsia="zh-CN"/>
        </w:rPr>
        <w:t>A、物流管理模块：入库管理，出库管理，配送管理</w:t>
      </w:r>
    </w:p>
    <w:p>
      <w:pPr>
        <w:spacing w:line="240" w:lineRule="auto"/>
        <w:ind w:firstLine="500" w:firstLineChars="0"/>
        <w:rPr>
          <w:rFonts w:hint="eastAsia"/>
          <w:lang w:val="en-US" w:eastAsia="zh-CN"/>
        </w:rPr>
      </w:pPr>
      <w:r>
        <w:rPr>
          <w:rFonts w:hint="eastAsia"/>
          <w:lang w:val="en-US" w:eastAsia="zh-CN"/>
        </w:rPr>
        <w:t>B、信息管理模块：订单管理，人员管理，权限管理</w:t>
      </w: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br w:type="page"/>
      </w:r>
    </w:p>
    <w:p>
      <w:pPr>
        <w:numPr>
          <w:ilvl w:val="0"/>
          <w:numId w:val="0"/>
        </w:numPr>
        <w:rPr>
          <w:rFonts w:hint="eastAsia"/>
          <w:lang w:val="en-US" w:eastAsia="zh-CN"/>
        </w:rPr>
      </w:pPr>
      <w:r>
        <w:rPr>
          <w:rFonts w:hint="eastAsia"/>
          <w:lang w:val="en-US" w:eastAsia="zh-CN"/>
        </w:rPr>
        <w:t>9、小型客车驾驶行为分析仪</w:t>
      </w:r>
    </w:p>
    <w:p>
      <w:pPr>
        <w:widowControl w:val="0"/>
        <w:numPr>
          <w:ilvl w:val="0"/>
          <w:numId w:val="0"/>
        </w:numPr>
        <w:ind w:firstLine="420" w:firstLineChars="0"/>
        <w:jc w:val="left"/>
        <w:rPr>
          <w:rFonts w:hint="eastAsia"/>
          <w:lang w:val="en-US" w:eastAsia="zh-CN"/>
        </w:rPr>
      </w:pPr>
      <w:r>
        <w:rPr>
          <w:rFonts w:hint="eastAsia"/>
          <w:lang w:val="en-US" w:eastAsia="zh-CN"/>
        </w:rPr>
        <w:t>产品概述：</w:t>
      </w:r>
    </w:p>
    <w:p>
      <w:pPr>
        <w:widowControl w:val="0"/>
        <w:numPr>
          <w:ilvl w:val="0"/>
          <w:numId w:val="0"/>
        </w:numPr>
        <w:ind w:firstLine="420" w:firstLineChars="0"/>
        <w:jc w:val="left"/>
        <w:rPr>
          <w:rFonts w:hint="eastAsia"/>
          <w:lang w:val="en-US" w:eastAsia="zh-CN"/>
        </w:rPr>
      </w:pPr>
      <w:r>
        <w:rPr>
          <w:rFonts w:hint="eastAsia"/>
          <w:lang w:val="en-US" w:eastAsia="zh-CN"/>
        </w:rPr>
        <w:t>全车体检 排除隐患</w:t>
      </w:r>
    </w:p>
    <w:p>
      <w:pPr>
        <w:widowControl w:val="0"/>
        <w:numPr>
          <w:ilvl w:val="0"/>
          <w:numId w:val="0"/>
        </w:numPr>
        <w:ind w:firstLine="420" w:firstLineChars="0"/>
        <w:jc w:val="left"/>
        <w:rPr>
          <w:rFonts w:hint="eastAsia"/>
          <w:lang w:val="en-US" w:eastAsia="zh-CN"/>
        </w:rPr>
      </w:pPr>
      <w:r>
        <w:rPr>
          <w:rFonts w:hint="eastAsia"/>
          <w:lang w:val="en-US" w:eastAsia="zh-CN"/>
        </w:rPr>
        <w:t>全方位汽车健康检查，专业故障检测，同时行驶过程中车速、水温、电压等异常时，系统即时传送提醒信息，摒除安全隐患，确保车辆驾驶安全出行！</w:t>
      </w:r>
    </w:p>
    <w:p>
      <w:pPr>
        <w:widowControl w:val="0"/>
        <w:numPr>
          <w:ilvl w:val="0"/>
          <w:numId w:val="0"/>
        </w:numPr>
        <w:ind w:firstLine="420" w:firstLineChars="0"/>
        <w:jc w:val="left"/>
        <w:rPr>
          <w:rFonts w:hint="eastAsia"/>
          <w:lang w:val="en-US" w:eastAsia="zh-CN"/>
        </w:rPr>
      </w:pPr>
      <w:r>
        <w:rPr>
          <w:rFonts w:hint="eastAsia"/>
          <w:lang w:val="en-US" w:eastAsia="zh-CN"/>
        </w:rPr>
        <w:t>驾驶行为优化 安全省油</w:t>
      </w:r>
    </w:p>
    <w:p>
      <w:pPr>
        <w:widowControl w:val="0"/>
        <w:numPr>
          <w:ilvl w:val="0"/>
          <w:numId w:val="0"/>
        </w:numPr>
        <w:ind w:firstLine="420" w:firstLineChars="0"/>
        <w:jc w:val="left"/>
        <w:rPr>
          <w:rFonts w:hint="eastAsia"/>
          <w:lang w:val="en-US" w:eastAsia="zh-CN"/>
        </w:rPr>
      </w:pPr>
      <w:r>
        <w:rPr>
          <w:rFonts w:hint="eastAsia"/>
          <w:lang w:val="en-US" w:eastAsia="zh-CN"/>
        </w:rPr>
        <w:t>通过车况数据对驾驶行为进行分析，及时纠正不良驾驶行为习惯，使爱车得到更好保养，节能减排，助力环保。</w:t>
      </w:r>
    </w:p>
    <w:p>
      <w:pPr>
        <w:widowControl w:val="0"/>
        <w:numPr>
          <w:ilvl w:val="0"/>
          <w:numId w:val="0"/>
        </w:numPr>
        <w:ind w:firstLine="420" w:firstLineChars="0"/>
        <w:jc w:val="left"/>
        <w:rPr>
          <w:rFonts w:hint="eastAsia"/>
          <w:lang w:val="en-US" w:eastAsia="zh-CN"/>
        </w:rPr>
      </w:pPr>
      <w:r>
        <w:rPr>
          <w:rFonts w:hint="eastAsia"/>
          <w:lang w:val="en-US" w:eastAsia="zh-CN"/>
        </w:rPr>
        <w:t>产品特点：</w:t>
      </w:r>
    </w:p>
    <w:p>
      <w:pPr>
        <w:numPr>
          <w:ilvl w:val="0"/>
          <w:numId w:val="11"/>
        </w:numPr>
        <w:ind w:left="420" w:leftChars="0" w:hanging="420" w:firstLineChars="0"/>
        <w:jc w:val="left"/>
        <w:rPr>
          <w:rFonts w:hint="eastAsia"/>
          <w:lang w:val="en-US" w:eastAsia="zh-CN"/>
        </w:rPr>
      </w:pPr>
      <w:r>
        <w:rPr>
          <w:rFonts w:hint="eastAsia"/>
          <w:lang w:val="en-US" w:eastAsia="zh-CN"/>
        </w:rPr>
        <w:t>配合APP使用蓝牙连接手机端显示</w:t>
      </w:r>
    </w:p>
    <w:p>
      <w:pPr>
        <w:numPr>
          <w:ilvl w:val="0"/>
          <w:numId w:val="11"/>
        </w:numPr>
        <w:ind w:left="420" w:leftChars="0" w:hanging="420" w:firstLineChars="0"/>
        <w:jc w:val="left"/>
        <w:rPr>
          <w:rFonts w:hint="eastAsia"/>
          <w:lang w:val="en-US" w:eastAsia="zh-CN"/>
        </w:rPr>
      </w:pPr>
      <w:r>
        <w:rPr>
          <w:rFonts w:hint="eastAsia"/>
          <w:lang w:val="en-US" w:eastAsia="zh-CN"/>
        </w:rPr>
        <w:t>车型使用广泛，大部分08年后车型能够使用</w:t>
      </w:r>
    </w:p>
    <w:p>
      <w:pPr>
        <w:numPr>
          <w:ilvl w:val="0"/>
          <w:numId w:val="11"/>
        </w:numPr>
        <w:ind w:left="420" w:leftChars="0" w:hanging="420" w:firstLineChars="0"/>
        <w:jc w:val="left"/>
        <w:rPr>
          <w:rFonts w:hint="eastAsia"/>
          <w:lang w:val="en-US" w:eastAsia="zh-CN"/>
        </w:rPr>
      </w:pPr>
      <w:r>
        <w:rPr>
          <w:rFonts w:hint="eastAsia"/>
          <w:lang w:val="en-US" w:eastAsia="zh-CN"/>
        </w:rPr>
        <w:t>插接汽车OBD口即插即用</w:t>
      </w:r>
    </w:p>
    <w:p>
      <w:pPr>
        <w:numPr>
          <w:ilvl w:val="0"/>
          <w:numId w:val="11"/>
        </w:numPr>
        <w:ind w:left="420" w:leftChars="0" w:hanging="420" w:firstLineChars="0"/>
        <w:jc w:val="left"/>
        <w:rPr>
          <w:rFonts w:hint="eastAsia"/>
          <w:lang w:val="en-US" w:eastAsia="zh-CN"/>
        </w:rPr>
      </w:pPr>
      <w:r>
        <w:rPr>
          <w:rFonts w:hint="eastAsia"/>
          <w:lang w:val="en-US" w:eastAsia="zh-CN"/>
        </w:rPr>
        <w:t>无需连接网络，实时分析爱车信息</w:t>
      </w:r>
    </w:p>
    <w:p>
      <w:pPr>
        <w:widowControl w:val="0"/>
        <w:numPr>
          <w:ilvl w:val="0"/>
          <w:numId w:val="0"/>
        </w:numPr>
        <w:ind w:firstLine="420" w:firstLineChars="0"/>
        <w:jc w:val="left"/>
        <w:rPr>
          <w:rFonts w:hint="eastAsia"/>
          <w:lang w:val="en-US" w:eastAsia="zh-CN"/>
        </w:rPr>
      </w:pPr>
      <w:r>
        <w:rPr>
          <w:rFonts w:hint="eastAsia"/>
          <w:lang w:val="en-US" w:eastAsia="zh-CN"/>
        </w:rPr>
        <w:drawing>
          <wp:inline distT="0" distB="0" distL="114300" distR="114300">
            <wp:extent cx="2286000" cy="1714500"/>
            <wp:effectExtent l="0" t="0" r="0" b="0"/>
            <wp:docPr id="10" name="图片 10" descr="147373348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473733483113"/>
                    <pic:cNvPicPr>
                      <a:picLocks noChangeAspect="1"/>
                    </pic:cNvPicPr>
                  </pic:nvPicPr>
                  <pic:blipFill>
                    <a:blip r:embed="rId13"/>
                    <a:stretch>
                      <a:fillRect/>
                    </a:stretch>
                  </pic:blipFill>
                  <pic:spPr>
                    <a:xfrm>
                      <a:off x="0" y="0"/>
                      <a:ext cx="2286000" cy="1714500"/>
                    </a:xfrm>
                    <a:prstGeom prst="rect">
                      <a:avLst/>
                    </a:prstGeom>
                    <a:solidFill>
                      <a:schemeClr val="lt1"/>
                    </a:solidFill>
                  </pic:spPr>
                </pic:pic>
              </a:graphicData>
            </a:graphic>
          </wp:inline>
        </w:drawing>
      </w:r>
    </w:p>
    <w:p>
      <w:pPr>
        <w:spacing w:line="240" w:lineRule="auto"/>
        <w:jc w:val="both"/>
        <w:rPr>
          <w:rFonts w:hint="eastAsia"/>
          <w:lang w:val="en-US" w:eastAsia="zh-CN"/>
        </w:rPr>
      </w:pPr>
      <w:r>
        <w:rPr>
          <w:rFonts w:hint="eastAsia"/>
          <w:lang w:val="en-US" w:eastAsia="zh-CN"/>
        </w:rPr>
        <w:br w:type="page"/>
      </w:r>
    </w:p>
    <w:p>
      <w:pPr>
        <w:widowControl w:val="0"/>
        <w:numPr>
          <w:ilvl w:val="0"/>
          <w:numId w:val="13"/>
        </w:numPr>
        <w:jc w:val="both"/>
        <w:rPr>
          <w:rFonts w:hint="eastAsia"/>
          <w:lang w:val="en-US" w:eastAsia="zh-CN"/>
        </w:rPr>
      </w:pPr>
      <w:r>
        <w:rPr>
          <w:rFonts w:hint="eastAsia"/>
          <w:lang w:val="en-US" w:eastAsia="zh-CN"/>
        </w:rPr>
        <w:t>燃气调压器运行状态实时智能监控系统</w:t>
      </w:r>
    </w:p>
    <w:p>
      <w:pPr>
        <w:widowControl w:val="0"/>
        <w:numPr>
          <w:ilvl w:val="0"/>
          <w:numId w:val="0"/>
        </w:numPr>
        <w:ind w:firstLine="420" w:firstLineChars="0"/>
        <w:jc w:val="left"/>
        <w:rPr>
          <w:rFonts w:hint="eastAsia"/>
          <w:lang w:val="en-US" w:eastAsia="zh-CN"/>
        </w:rPr>
      </w:pPr>
      <w:r>
        <w:rPr>
          <w:rFonts w:hint="eastAsia"/>
          <w:lang w:val="en-US" w:eastAsia="zh-CN"/>
        </w:rPr>
        <w:t>产品概述：</w:t>
      </w:r>
    </w:p>
    <w:p>
      <w:pPr>
        <w:widowControl w:val="0"/>
        <w:numPr>
          <w:ilvl w:val="0"/>
          <w:numId w:val="0"/>
        </w:numPr>
        <w:ind w:firstLine="420" w:firstLineChars="0"/>
        <w:jc w:val="left"/>
        <w:rPr>
          <w:rFonts w:hint="eastAsia"/>
          <w:lang w:val="en-US" w:eastAsia="zh-CN"/>
        </w:rPr>
      </w:pPr>
      <w:r>
        <w:rPr>
          <w:rFonts w:hint="eastAsia"/>
          <w:lang w:val="en-US" w:eastAsia="zh-CN"/>
        </w:rPr>
        <w:t>燃气调压器运行状态实时智能监控系统平台软件是一款专门针对燃气系统开发的一套监控软件。软件下方集成传感器和无线传输，通过服务器接收外部回传信息，使用B/S架构在终端显示调压器压力数据。</w:t>
      </w:r>
    </w:p>
    <w:p>
      <w:pPr>
        <w:widowControl w:val="0"/>
        <w:numPr>
          <w:ilvl w:val="0"/>
          <w:numId w:val="0"/>
        </w:numPr>
        <w:ind w:firstLine="420" w:firstLineChars="0"/>
        <w:jc w:val="left"/>
        <w:rPr>
          <w:rFonts w:hint="eastAsia"/>
          <w:lang w:val="en-US" w:eastAsia="zh-CN"/>
        </w:rPr>
      </w:pPr>
      <w:r>
        <w:rPr>
          <w:rFonts w:hint="eastAsia"/>
          <w:lang w:val="en-US" w:eastAsia="zh-CN"/>
        </w:rPr>
        <w:t>软件还使用echart和d3.js，根据后台服务器的数据，在网站上显示可以进行2次修改的矢量图。</w:t>
      </w:r>
    </w:p>
    <w:p>
      <w:pPr>
        <w:widowControl w:val="0"/>
        <w:numPr>
          <w:ilvl w:val="0"/>
          <w:numId w:val="0"/>
        </w:numPr>
        <w:ind w:firstLine="420" w:firstLineChars="0"/>
        <w:jc w:val="left"/>
        <w:rPr>
          <w:rFonts w:hint="eastAsia"/>
          <w:lang w:val="en-US" w:eastAsia="zh-CN"/>
        </w:rPr>
      </w:pPr>
      <w:r>
        <w:rPr>
          <w:rFonts w:hint="eastAsia"/>
          <w:lang w:val="en-US" w:eastAsia="zh-CN"/>
        </w:rPr>
        <w:t>软件还具有设备对比功能，可以对1台或者多台设备进行同比和环比对比。</w:t>
      </w:r>
    </w:p>
    <w:p>
      <w:pPr>
        <w:widowControl w:val="0"/>
        <w:numPr>
          <w:ilvl w:val="0"/>
          <w:numId w:val="0"/>
        </w:numPr>
        <w:ind w:firstLine="420" w:firstLineChars="0"/>
        <w:jc w:val="left"/>
        <w:rPr>
          <w:rFonts w:hint="eastAsia"/>
          <w:lang w:val="en-US" w:eastAsia="zh-CN"/>
        </w:rPr>
      </w:pPr>
      <w:r>
        <w:rPr>
          <w:rFonts w:hint="eastAsia"/>
          <w:lang w:val="en-US" w:eastAsia="zh-CN"/>
        </w:rPr>
        <w:t>软件可以在上位机上对下位机设备进行参数修改，并且可以修改报警信息，并且可以在网站上屏蔽报警信息。</w:t>
      </w:r>
    </w:p>
    <w:p>
      <w:pPr>
        <w:widowControl w:val="0"/>
        <w:numPr>
          <w:ilvl w:val="0"/>
          <w:numId w:val="0"/>
        </w:numPr>
        <w:ind w:firstLine="420" w:firstLineChars="0"/>
        <w:jc w:val="left"/>
        <w:rPr>
          <w:rFonts w:hint="eastAsia"/>
          <w:lang w:val="en-US" w:eastAsia="zh-CN"/>
        </w:rPr>
      </w:pPr>
      <w:r>
        <w:rPr>
          <w:rFonts w:hint="eastAsia"/>
          <w:lang w:val="en-US" w:eastAsia="zh-CN"/>
        </w:rPr>
        <w:t>系统报表功能可以按照检索条件进行导出。</w:t>
      </w:r>
    </w:p>
    <w:p>
      <w:pPr>
        <w:widowControl w:val="0"/>
        <w:numPr>
          <w:ilvl w:val="0"/>
          <w:numId w:val="0"/>
        </w:numPr>
        <w:ind w:left="420" w:leftChars="0"/>
        <w:jc w:val="both"/>
        <w:rPr>
          <w:rFonts w:hint="eastAsia"/>
          <w:lang w:val="en-US" w:eastAsia="zh-CN"/>
        </w:rPr>
      </w:pPr>
      <w:r>
        <w:rPr>
          <w:rFonts w:hint="eastAsia"/>
          <w:lang w:val="en-US" w:eastAsia="zh-CN"/>
        </w:rPr>
        <w:t>关键技术：</w:t>
      </w:r>
    </w:p>
    <w:p>
      <w:pPr>
        <w:widowControl w:val="0"/>
        <w:numPr>
          <w:ilvl w:val="0"/>
          <w:numId w:val="14"/>
        </w:numPr>
        <w:ind w:firstLine="420" w:firstLineChars="0"/>
        <w:jc w:val="both"/>
        <w:rPr>
          <w:rFonts w:hint="eastAsia"/>
          <w:lang w:val="en-US" w:eastAsia="zh-CN"/>
        </w:rPr>
      </w:pPr>
      <w:r>
        <w:rPr>
          <w:rFonts w:hint="eastAsia"/>
          <w:lang w:val="en-US" w:eastAsia="zh-CN"/>
        </w:rPr>
        <w:t>数据压缩和解压，在数据量日见庞大，对于数据的有效压缩和使用时的快速解压，可以减少服务器的负担，加快网站浏览速度。</w:t>
      </w:r>
    </w:p>
    <w:p>
      <w:pPr>
        <w:widowControl w:val="0"/>
        <w:numPr>
          <w:ilvl w:val="0"/>
          <w:numId w:val="14"/>
        </w:numPr>
        <w:ind w:firstLine="420" w:firstLineChars="0"/>
        <w:jc w:val="both"/>
        <w:rPr>
          <w:rFonts w:hint="eastAsia"/>
          <w:lang w:val="en-US" w:eastAsia="zh-CN"/>
        </w:rPr>
      </w:pPr>
      <w:r>
        <w:rPr>
          <w:rFonts w:hint="eastAsia"/>
          <w:lang w:val="en-US" w:eastAsia="zh-CN"/>
        </w:rPr>
        <w:t>矢量图，分为圆图和直线图。可以在网站上直接对图形进行2次操作，并可以显示坐标数据。</w:t>
      </w:r>
    </w:p>
    <w:p>
      <w:pPr>
        <w:widowControl w:val="0"/>
        <w:numPr>
          <w:ilvl w:val="0"/>
          <w:numId w:val="14"/>
        </w:numPr>
        <w:ind w:firstLine="420" w:firstLineChars="0"/>
        <w:jc w:val="both"/>
        <w:rPr>
          <w:rFonts w:hint="eastAsia"/>
          <w:lang w:val="en-US" w:eastAsia="zh-CN"/>
        </w:rPr>
      </w:pPr>
      <w:r>
        <w:rPr>
          <w:rFonts w:hint="eastAsia"/>
          <w:lang w:val="en-US" w:eastAsia="zh-CN"/>
        </w:rPr>
        <w:t>数据对比：可以对一台和多台设备进行同比和环比对比，并且可以矢量图的形式显示。</w:t>
      </w:r>
    </w:p>
    <w:p>
      <w:pPr>
        <w:widowControl w:val="0"/>
        <w:numPr>
          <w:ilvl w:val="0"/>
          <w:numId w:val="14"/>
        </w:numPr>
        <w:ind w:firstLine="420" w:firstLineChars="0"/>
        <w:jc w:val="both"/>
        <w:rPr>
          <w:rFonts w:hint="eastAsia"/>
          <w:lang w:val="en-US" w:eastAsia="zh-CN"/>
        </w:rPr>
      </w:pPr>
      <w:r>
        <w:rPr>
          <w:rFonts w:hint="eastAsia"/>
          <w:lang w:val="en-US" w:eastAsia="zh-CN"/>
        </w:rPr>
        <w:t>远程参数修改：可以在前台界面修改数据通过GPRS传输至下位机，实现远程参数修改。</w:t>
      </w:r>
    </w:p>
    <w:p>
      <w:pPr>
        <w:widowControl w:val="0"/>
        <w:numPr>
          <w:ilvl w:val="0"/>
          <w:numId w:val="0"/>
        </w:numPr>
        <w:ind w:firstLine="420" w:firstLineChars="0"/>
        <w:jc w:val="both"/>
        <w:rPr>
          <w:rFonts w:hint="eastAsia"/>
          <w:lang w:val="en-US" w:eastAsia="zh-CN"/>
        </w:rPr>
      </w:pPr>
      <w:r>
        <w:rPr>
          <w:rFonts w:hint="eastAsia"/>
          <w:lang w:val="en-US" w:eastAsia="zh-CN"/>
        </w:rPr>
        <w:t>创新点：</w:t>
      </w:r>
    </w:p>
    <w:p>
      <w:pPr>
        <w:widowControl w:val="0"/>
        <w:numPr>
          <w:ilvl w:val="0"/>
          <w:numId w:val="15"/>
        </w:numPr>
        <w:ind w:firstLine="420" w:firstLineChars="0"/>
        <w:jc w:val="both"/>
        <w:rPr>
          <w:rFonts w:hint="eastAsia"/>
          <w:lang w:val="en-US" w:eastAsia="zh-CN"/>
        </w:rPr>
      </w:pPr>
      <w:r>
        <w:rPr>
          <w:rFonts w:hint="eastAsia"/>
          <w:lang w:val="en-US" w:eastAsia="zh-CN"/>
        </w:rPr>
        <w:t>可以在多平台查看该系统，不仅是电脑，安卓和苹果手机都可以查看该信息。</w:t>
      </w:r>
    </w:p>
    <w:p>
      <w:pPr>
        <w:widowControl w:val="0"/>
        <w:numPr>
          <w:ilvl w:val="0"/>
          <w:numId w:val="15"/>
        </w:numPr>
        <w:ind w:firstLine="420" w:firstLineChars="0"/>
        <w:jc w:val="both"/>
        <w:rPr>
          <w:rFonts w:hint="eastAsia"/>
          <w:lang w:val="en-US" w:eastAsia="zh-CN"/>
        </w:rPr>
      </w:pPr>
      <w:r>
        <w:rPr>
          <w:rFonts w:hint="eastAsia"/>
          <w:lang w:val="en-US" w:eastAsia="zh-CN"/>
        </w:rPr>
        <w:t>采用了数据快速压缩和解压技术，在浏览大量数据时利用缓存等技术提高浏览速度，减少客户等待时间。</w:t>
      </w:r>
    </w:p>
    <w:p>
      <w:pPr>
        <w:widowControl w:val="0"/>
        <w:numPr>
          <w:ilvl w:val="0"/>
          <w:numId w:val="15"/>
        </w:numPr>
        <w:ind w:firstLine="420" w:firstLineChars="0"/>
        <w:jc w:val="both"/>
        <w:rPr>
          <w:rFonts w:hint="eastAsia"/>
          <w:lang w:val="en-US" w:eastAsia="zh-CN"/>
        </w:rPr>
      </w:pPr>
      <w:r>
        <w:rPr>
          <w:rFonts w:hint="eastAsia"/>
          <w:lang w:val="en-US" w:eastAsia="zh-CN"/>
        </w:rPr>
        <w:t>上位机，既电脑终端控制下位机参数设定。通过无线传输线路传输数据并返回信号。</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br w:type="page"/>
      </w:r>
    </w:p>
    <w:p>
      <w:pPr>
        <w:widowControl w:val="0"/>
        <w:numPr>
          <w:ilvl w:val="0"/>
          <w:numId w:val="0"/>
        </w:numPr>
        <w:jc w:val="both"/>
        <w:rPr>
          <w:rFonts w:hint="eastAsia"/>
          <w:lang w:val="en-US" w:eastAsia="zh-CN"/>
        </w:rPr>
      </w:pPr>
      <w:r>
        <w:rPr>
          <w:rFonts w:hint="eastAsia"/>
          <w:lang w:val="en-US" w:eastAsia="zh-CN"/>
        </w:rPr>
        <w:t>2、燃气调压器管理整合平台</w:t>
      </w:r>
    </w:p>
    <w:p>
      <w:pPr>
        <w:widowControl w:val="0"/>
        <w:numPr>
          <w:ilvl w:val="0"/>
          <w:numId w:val="0"/>
        </w:numPr>
        <w:ind w:firstLine="420" w:firstLineChars="0"/>
        <w:jc w:val="both"/>
        <w:rPr>
          <w:rFonts w:hint="eastAsia"/>
          <w:lang w:val="en-US" w:eastAsia="zh-CN"/>
        </w:rPr>
      </w:pPr>
      <w:r>
        <w:rPr>
          <w:rFonts w:hint="eastAsia"/>
          <w:lang w:val="en-US" w:eastAsia="zh-CN"/>
        </w:rPr>
        <w:t>产品概述：</w:t>
      </w:r>
    </w:p>
    <w:p>
      <w:pPr>
        <w:widowControl w:val="0"/>
        <w:numPr>
          <w:ilvl w:val="0"/>
          <w:numId w:val="0"/>
        </w:numPr>
        <w:ind w:firstLine="420" w:firstLineChars="0"/>
        <w:jc w:val="both"/>
        <w:rPr>
          <w:rFonts w:hint="eastAsia"/>
          <w:lang w:val="en-US" w:eastAsia="zh-CN"/>
        </w:rPr>
      </w:pPr>
    </w:p>
    <w:p>
      <w:pPr>
        <w:widowControl w:val="0"/>
        <w:numPr>
          <w:ilvl w:val="0"/>
          <w:numId w:val="13"/>
        </w:numPr>
        <w:jc w:val="both"/>
        <w:rPr>
          <w:rFonts w:hint="eastAsia"/>
          <w:lang w:val="en-US" w:eastAsia="zh-CN"/>
        </w:rPr>
      </w:pPr>
      <w:r>
        <w:rPr>
          <w:rFonts w:hint="eastAsia"/>
          <w:lang w:val="en-US" w:eastAsia="zh-CN"/>
        </w:rPr>
        <w:br w:type="page"/>
      </w:r>
    </w:p>
    <w:p>
      <w:pPr>
        <w:widowControl w:val="0"/>
        <w:numPr>
          <w:ilvl w:val="0"/>
          <w:numId w:val="16"/>
        </w:numPr>
        <w:jc w:val="both"/>
        <w:rPr>
          <w:rFonts w:hint="eastAsia"/>
          <w:lang w:val="en-US" w:eastAsia="zh-CN"/>
        </w:rPr>
      </w:pPr>
      <w:r>
        <w:rPr>
          <w:rFonts w:hint="eastAsia"/>
          <w:lang w:val="en-US" w:eastAsia="zh-CN"/>
        </w:rPr>
        <w:t>浦东维修管理系统</w:t>
      </w:r>
    </w:p>
    <w:p>
      <w:pPr>
        <w:widowControl w:val="0"/>
        <w:numPr>
          <w:ilvl w:val="0"/>
          <w:numId w:val="0"/>
        </w:numPr>
        <w:ind w:firstLine="420" w:firstLineChars="0"/>
        <w:jc w:val="both"/>
        <w:rPr>
          <w:rFonts w:hint="eastAsia"/>
          <w:lang w:val="en-US" w:eastAsia="zh-CN"/>
        </w:rPr>
      </w:pPr>
      <w:r>
        <w:rPr>
          <w:rFonts w:hint="eastAsia"/>
          <w:lang w:val="en-US" w:eastAsia="zh-CN"/>
        </w:rPr>
        <w:t>产品概述：</w:t>
      </w:r>
    </w:p>
    <w:p>
      <w:pPr>
        <w:widowControl w:val="0"/>
        <w:numPr>
          <w:ilvl w:val="0"/>
          <w:numId w:val="0"/>
        </w:numPr>
        <w:ind w:firstLine="420" w:firstLineChars="0"/>
        <w:jc w:val="both"/>
        <w:rPr>
          <w:rFonts w:hint="eastAsia"/>
          <w:lang w:val="en-US" w:eastAsia="zh-CN"/>
        </w:rPr>
      </w:pPr>
      <w:r>
        <w:rPr>
          <w:rFonts w:hint="eastAsia"/>
          <w:lang w:val="en-US" w:eastAsia="zh-CN"/>
        </w:rPr>
        <w:t>实现了故障报修信息化，将现阶段燃气管线巡视、配合工程的管线协调、外配合工地的现场交底、办卡工地的巡视监护及输配设备的维修、抢修工作的管线协调交底等信息进行计算机系统化信息管理，实现汇总、统计、分析功能。实现了过程管理科学化，将公司报修平台的接报信息和站点各个班组的巡检自查信息按类别分类，并记录它的一些基本信息，然后通过记录派工接收的节点控制这些信息的流向，再录入一些维修的过程信息，用料信息，管网设施变更信息等，最后销根，对各部门、各班组的工作数量和质量进行全程掌控。实现了安全管理数据化，通过对故障类别、故障发生地点位置、查漏方式方法等方面的数据进行分析、查找故障原因，分析风险源，指定预防对策措施，提高安全管理水平。</w:t>
      </w:r>
    </w:p>
    <w:p>
      <w:pPr>
        <w:widowControl w:val="0"/>
        <w:numPr>
          <w:ilvl w:val="0"/>
          <w:numId w:val="0"/>
        </w:numPr>
        <w:ind w:firstLine="420" w:firstLineChars="0"/>
        <w:jc w:val="both"/>
        <w:rPr>
          <w:rFonts w:hint="eastAsia"/>
          <w:lang w:val="en-US" w:eastAsia="zh-CN"/>
        </w:rPr>
      </w:pPr>
      <w:r>
        <w:rPr>
          <w:rFonts w:hint="eastAsia"/>
          <w:lang w:val="en-US" w:eastAsia="zh-CN"/>
        </w:rPr>
        <w:t>关键技术：</w:t>
      </w:r>
    </w:p>
    <w:p>
      <w:pPr>
        <w:widowControl w:val="0"/>
        <w:numPr>
          <w:ilvl w:val="0"/>
          <w:numId w:val="0"/>
        </w:numPr>
        <w:ind w:firstLine="420" w:firstLineChars="0"/>
        <w:jc w:val="both"/>
        <w:rPr>
          <w:rFonts w:hint="eastAsia"/>
          <w:lang w:val="en-US" w:eastAsia="zh-CN"/>
        </w:rPr>
      </w:pPr>
      <w:r>
        <w:rPr>
          <w:rFonts w:hint="eastAsia"/>
          <w:lang w:val="en-US" w:eastAsia="zh-CN"/>
        </w:rPr>
        <w:t>采用微软的.Net技术进行项目的开发，.Net是微软公司在原来的ASP的基础上推出的最新的开发平台，B/S结构，它摆脱了以前ASP使用脚本语言来编程的缺点，微软为.Net Frmaework专门推出的C#，它是面向对象的编程语言，而不是一种脚本，它具有面向对象编程语言的一切特性，比如封装性、继承性、多态性等等。封装性使得代码逻辑清晰，易于管理，并且应用到ASP.Net上就可以使业务逻辑和Html页面分离，这样无论页面原型如何改变，业务逻辑代码都不必做任何改动;继承性和多态性使得代码的可重用性大大提高，可以通过继承已有的对象最大限度保护以前的投资。</w:t>
      </w:r>
    </w:p>
    <w:p>
      <w:pPr>
        <w:widowControl w:val="0"/>
        <w:numPr>
          <w:ilvl w:val="0"/>
          <w:numId w:val="0"/>
        </w:numPr>
        <w:ind w:firstLine="420" w:firstLineChars="0"/>
        <w:jc w:val="both"/>
        <w:rPr>
          <w:rFonts w:hint="eastAsia"/>
          <w:lang w:val="en-US" w:eastAsia="zh-CN"/>
        </w:rPr>
      </w:pPr>
      <w:r>
        <w:rPr>
          <w:rFonts w:hint="eastAsia"/>
          <w:lang w:val="en-US" w:eastAsia="zh-CN"/>
        </w:rPr>
        <w:t>产品特点：</w:t>
      </w:r>
    </w:p>
    <w:p>
      <w:pPr>
        <w:widowControl w:val="0"/>
        <w:numPr>
          <w:ilvl w:val="0"/>
          <w:numId w:val="0"/>
        </w:numPr>
        <w:ind w:firstLine="420" w:firstLineChars="0"/>
        <w:jc w:val="both"/>
        <w:rPr>
          <w:rFonts w:hint="eastAsia"/>
          <w:lang w:val="en-US" w:eastAsia="zh-CN"/>
        </w:rPr>
      </w:pPr>
      <w:r>
        <w:rPr>
          <w:rFonts w:hint="eastAsia"/>
          <w:lang w:val="en-US" w:eastAsia="zh-CN"/>
        </w:rPr>
        <w:t>1）故障报修信息化。将现阶段纸质检修卡、报表、报修流转单、销根等信息进行计算机系统化信息管理，实现汇总、统计、分析功能。</w:t>
      </w:r>
    </w:p>
    <w:p>
      <w:pPr>
        <w:widowControl w:val="0"/>
        <w:numPr>
          <w:ilvl w:val="0"/>
          <w:numId w:val="0"/>
        </w:numPr>
        <w:ind w:firstLine="420" w:firstLineChars="0"/>
        <w:jc w:val="both"/>
        <w:rPr>
          <w:rFonts w:hint="eastAsia"/>
          <w:lang w:val="en-US" w:eastAsia="zh-CN"/>
        </w:rPr>
      </w:pPr>
      <w:r>
        <w:rPr>
          <w:rFonts w:hint="eastAsia"/>
          <w:lang w:val="en-US" w:eastAsia="zh-CN"/>
        </w:rPr>
        <w:t>2）过程管理科学化。系统将公司报修平台的接报信息和站点各个班组的巡检自查信息按类别分类，并记录它的一些基本信息；然后通过记录派工接收的节点控制这些信息的流向；再录入一些维修的过程信息，用料信息，管网设施变更信息等；最后销根。对各部门、各班组的工作数量和质量进行全程掌控。</w:t>
      </w:r>
    </w:p>
    <w:p>
      <w:pPr>
        <w:widowControl w:val="0"/>
        <w:numPr>
          <w:ilvl w:val="0"/>
          <w:numId w:val="0"/>
        </w:numPr>
        <w:ind w:firstLine="420" w:firstLineChars="0"/>
        <w:jc w:val="both"/>
        <w:rPr>
          <w:rFonts w:hint="eastAsia"/>
          <w:lang w:val="en-US" w:eastAsia="zh-CN"/>
        </w:rPr>
      </w:pPr>
      <w:r>
        <w:rPr>
          <w:rFonts w:hint="eastAsia"/>
          <w:lang w:val="en-US" w:eastAsia="zh-CN"/>
        </w:rPr>
        <w:t>3）安全管理数据化。通过对故障类别、故障发生地点位置、查漏方式方法等方面的数据进行分析，查找故障原因，分析风险源，制定预防对策措施，提高安全管理水平。</w:t>
      </w:r>
    </w:p>
    <w:p>
      <w:pPr>
        <w:widowControl w:val="0"/>
        <w:numPr>
          <w:ilvl w:val="0"/>
          <w:numId w:val="0"/>
        </w:numPr>
        <w:ind w:firstLine="420" w:firstLineChars="0"/>
        <w:jc w:val="both"/>
        <w:rPr>
          <w:rFonts w:hint="eastAsia"/>
          <w:lang w:val="en-US" w:eastAsia="zh-CN"/>
        </w:rPr>
      </w:pPr>
      <w:r>
        <w:rPr>
          <w:rFonts w:hint="eastAsia"/>
          <w:lang w:val="en-US" w:eastAsia="zh-CN"/>
        </w:rPr>
        <w:br w:type="page"/>
      </w:r>
    </w:p>
    <w:p>
      <w:pPr>
        <w:widowControl w:val="0"/>
        <w:numPr>
          <w:ilvl w:val="0"/>
          <w:numId w:val="16"/>
        </w:numPr>
        <w:jc w:val="both"/>
        <w:rPr>
          <w:rFonts w:hint="eastAsia"/>
          <w:lang w:val="en-US" w:eastAsia="zh-CN"/>
        </w:rPr>
      </w:pPr>
      <w:r>
        <w:rPr>
          <w:rFonts w:hint="eastAsia"/>
          <w:lang w:val="en-US" w:eastAsia="zh-CN"/>
        </w:rPr>
        <w:t>吴淞能源管理系统</w:t>
      </w:r>
    </w:p>
    <w:p>
      <w:pPr>
        <w:widowControl w:val="0"/>
        <w:numPr>
          <w:ilvl w:val="0"/>
          <w:numId w:val="0"/>
        </w:numPr>
        <w:ind w:firstLine="420" w:firstLineChars="0"/>
        <w:jc w:val="both"/>
        <w:rPr>
          <w:rFonts w:hint="eastAsia"/>
          <w:lang w:val="en-US" w:eastAsia="zh-CN"/>
        </w:rPr>
      </w:pPr>
      <w:r>
        <w:rPr>
          <w:rFonts w:hint="eastAsia"/>
          <w:lang w:val="en-US" w:eastAsia="zh-CN"/>
        </w:rPr>
        <w:t>产品概述：</w:t>
      </w:r>
    </w:p>
    <w:p>
      <w:pPr>
        <w:widowControl w:val="0"/>
        <w:numPr>
          <w:ilvl w:val="0"/>
          <w:numId w:val="0"/>
        </w:numPr>
        <w:ind w:firstLine="420" w:firstLineChars="0"/>
        <w:jc w:val="both"/>
        <w:rPr>
          <w:rFonts w:hint="eastAsia"/>
          <w:lang w:val="en-US" w:eastAsia="zh-CN"/>
        </w:rPr>
      </w:pPr>
      <w:r>
        <w:rPr>
          <w:rFonts w:hint="eastAsia"/>
          <w:lang w:val="en-US" w:eastAsia="zh-CN"/>
        </w:rPr>
        <w:t>企业随着社会的发展，进入当前的网络时代，信息化管理大大提高，传统的办公模式已经极大地束缚了人的创造力和想象力，埋没了人的智慧和潜能，使人们耗费了大量的时间和精力去手工处理那些繁杂、重复的工作。手工模式无法满足新形势下发展的需要，人们需要用先进的生产工具来提高企业的办公效率。</w:t>
      </w:r>
    </w:p>
    <w:p>
      <w:pPr>
        <w:widowControl w:val="0"/>
        <w:numPr>
          <w:ilvl w:val="0"/>
          <w:numId w:val="0"/>
        </w:numPr>
        <w:ind w:firstLine="420" w:firstLineChars="0"/>
        <w:jc w:val="both"/>
        <w:rPr>
          <w:rFonts w:hint="eastAsia"/>
          <w:lang w:val="en-US" w:eastAsia="zh-CN"/>
        </w:rPr>
      </w:pPr>
      <w:r>
        <w:rPr>
          <w:rFonts w:hint="eastAsia"/>
          <w:lang w:val="en-US" w:eastAsia="zh-CN"/>
        </w:rPr>
        <w:t>传统的管理方式采用纸质化管理、半自动化管理，然而随着业务规模的不断扩大，信息量的急剧增加，各种文档、报表越来越繁多，造成整个企业办公环境的混乱、无序、推诿、低效等问题时有发生，管理成本、办公费用居高不下，不但给企业带来了严重的经济负担，而且也不能营造一个和谐的办公环境。领导在日常繁忙的工作中，不能及时、有效的对各项工作按轻重缓急来处理，给许多领导带来了繁重的工作压力，严重影响高层的决策和管理。因此，企业需要一套规范化的管理模式，让所有的工作不但能有条不紊，还能节省时间、成本并提高效率，彻底改善企业的办公管理现状，做到信息的规范管理、科学统计和快速的查询，减少管理方面的工作量。因此这套管理系统的建设，对改变现状、提高企业的工作效率有着及其重大的意义。</w:t>
      </w:r>
    </w:p>
    <w:p>
      <w:pPr>
        <w:widowControl w:val="0"/>
        <w:numPr>
          <w:ilvl w:val="0"/>
          <w:numId w:val="0"/>
        </w:numPr>
        <w:ind w:firstLine="420" w:firstLineChars="0"/>
        <w:jc w:val="both"/>
        <w:rPr>
          <w:rFonts w:hint="eastAsia"/>
          <w:lang w:val="en-US" w:eastAsia="zh-CN"/>
        </w:rPr>
      </w:pPr>
      <w:r>
        <w:rPr>
          <w:rFonts w:hint="eastAsia"/>
          <w:lang w:val="en-US" w:eastAsia="zh-CN"/>
        </w:rPr>
        <w:t>产品特点：</w:t>
      </w:r>
    </w:p>
    <w:p>
      <w:pPr>
        <w:widowControl w:val="0"/>
        <w:numPr>
          <w:ilvl w:val="0"/>
          <w:numId w:val="0"/>
        </w:numPr>
        <w:ind w:firstLine="420" w:firstLineChars="0"/>
        <w:jc w:val="both"/>
        <w:rPr>
          <w:rFonts w:hint="eastAsia"/>
          <w:lang w:val="en-US" w:eastAsia="zh-CN"/>
        </w:rPr>
      </w:pPr>
      <w:r>
        <w:rPr>
          <w:rFonts w:hint="eastAsia"/>
          <w:lang w:val="en-US" w:eastAsia="zh-CN"/>
        </w:rPr>
        <w:t>1、效率大大提高</w:t>
      </w:r>
    </w:p>
    <w:p>
      <w:pPr>
        <w:widowControl w:val="0"/>
        <w:numPr>
          <w:ilvl w:val="0"/>
          <w:numId w:val="0"/>
        </w:numPr>
        <w:ind w:firstLine="420" w:firstLineChars="0"/>
        <w:jc w:val="both"/>
        <w:rPr>
          <w:rFonts w:hint="eastAsia"/>
          <w:lang w:val="en-US" w:eastAsia="zh-CN"/>
        </w:rPr>
      </w:pPr>
      <w:r>
        <w:rPr>
          <w:rFonts w:hint="eastAsia"/>
          <w:lang w:val="en-US" w:eastAsia="zh-CN"/>
        </w:rPr>
        <w:t>由于目前办公条件的限值，各类项目、公文的传递速度有时不够及时迅速，应变能力较差。而采用管理系统后有望改变这一情况，一些以前需要几天甚至更长时间才能解决的现实情况和问题断，短时间内便能获得反馈，从而大大加强了项目推行的实效性，使工作效率得到极大提高。</w:t>
      </w:r>
    </w:p>
    <w:p>
      <w:pPr>
        <w:widowControl w:val="0"/>
        <w:numPr>
          <w:ilvl w:val="0"/>
          <w:numId w:val="0"/>
        </w:numPr>
        <w:ind w:firstLine="420" w:firstLineChars="0"/>
        <w:jc w:val="both"/>
        <w:rPr>
          <w:rFonts w:hint="eastAsia"/>
          <w:lang w:val="en-US" w:eastAsia="zh-CN"/>
        </w:rPr>
      </w:pPr>
      <w:r>
        <w:rPr>
          <w:rFonts w:hint="eastAsia"/>
          <w:lang w:val="en-US" w:eastAsia="zh-CN"/>
        </w:rPr>
        <w:t>2、节约大量资源</w:t>
      </w:r>
    </w:p>
    <w:p>
      <w:pPr>
        <w:widowControl w:val="0"/>
        <w:numPr>
          <w:ilvl w:val="0"/>
          <w:numId w:val="0"/>
        </w:numPr>
        <w:ind w:firstLine="420" w:firstLineChars="0"/>
        <w:jc w:val="both"/>
        <w:rPr>
          <w:rFonts w:hint="eastAsia"/>
          <w:lang w:val="en-US" w:eastAsia="zh-CN"/>
        </w:rPr>
      </w:pPr>
      <w:r>
        <w:rPr>
          <w:rFonts w:hint="eastAsia"/>
          <w:lang w:val="en-US" w:eastAsia="zh-CN"/>
        </w:rPr>
        <w:t>首先是纸张的节约。现在每天发放公文、通知、工作计划等大量文件，办公用纸也是一笔不小的费用。使用管理系统后，每年都可为企业节省一大笔办公用纸及其耗材的费用。</w:t>
      </w:r>
    </w:p>
    <w:p>
      <w:pPr>
        <w:widowControl w:val="0"/>
        <w:numPr>
          <w:ilvl w:val="0"/>
          <w:numId w:val="0"/>
        </w:numPr>
        <w:ind w:firstLine="420" w:firstLineChars="0"/>
        <w:jc w:val="both"/>
        <w:rPr>
          <w:rFonts w:hint="eastAsia"/>
          <w:lang w:val="en-US" w:eastAsia="zh-CN"/>
        </w:rPr>
      </w:pPr>
      <w:r>
        <w:rPr>
          <w:rFonts w:hint="eastAsia"/>
          <w:lang w:val="en-US" w:eastAsia="zh-CN"/>
        </w:rPr>
        <w:t>其次是时间的节约，使用管理系统后，公文草拟、审核、批办、签发、登记、传阅等流程都可以在管理系统上进行，省去了许多不必要的麻烦，为企业深入开展各项工作节约了宝贵的时间。</w:t>
      </w:r>
    </w:p>
    <w:p>
      <w:pPr>
        <w:widowControl w:val="0"/>
        <w:numPr>
          <w:ilvl w:val="0"/>
          <w:numId w:val="0"/>
        </w:numPr>
        <w:ind w:firstLine="420" w:firstLineChars="0"/>
        <w:jc w:val="both"/>
        <w:rPr>
          <w:rFonts w:hint="eastAsia"/>
          <w:lang w:val="en-US" w:eastAsia="zh-CN"/>
        </w:rPr>
      </w:pPr>
      <w:r>
        <w:rPr>
          <w:rFonts w:hint="eastAsia"/>
          <w:lang w:val="en-US" w:eastAsia="zh-CN"/>
        </w:rPr>
        <w:t>3、功能全面便捷</w:t>
      </w:r>
    </w:p>
    <w:p>
      <w:pPr>
        <w:widowControl w:val="0"/>
        <w:numPr>
          <w:ilvl w:val="0"/>
          <w:numId w:val="0"/>
        </w:numPr>
        <w:ind w:firstLine="420" w:firstLineChars="0"/>
        <w:jc w:val="both"/>
        <w:rPr>
          <w:rFonts w:hint="eastAsia"/>
          <w:lang w:val="en-US" w:eastAsia="zh-CN"/>
        </w:rPr>
      </w:pPr>
      <w:r>
        <w:rPr>
          <w:rFonts w:hint="eastAsia"/>
          <w:lang w:val="en-US" w:eastAsia="zh-CN"/>
        </w:rPr>
        <w:t>采用管理系统后，其他应用系统都可以集成到管理系统做接口，网站发布信息、文件归档工作等，都可以利用管理系统的相关模块来处理，进行起来更加简捷方便、得心应手。</w:t>
      </w:r>
    </w:p>
    <w:p>
      <w:pPr>
        <w:widowControl w:val="0"/>
        <w:numPr>
          <w:ilvl w:val="0"/>
          <w:numId w:val="0"/>
        </w:numPr>
        <w:ind w:firstLine="420" w:firstLineChars="0"/>
        <w:jc w:val="both"/>
        <w:rPr>
          <w:rFonts w:hint="eastAsia"/>
          <w:lang w:val="en-US" w:eastAsia="zh-CN"/>
        </w:rPr>
      </w:pPr>
      <w:r>
        <w:rPr>
          <w:rFonts w:hint="eastAsia"/>
          <w:lang w:val="en-US" w:eastAsia="zh-CN"/>
        </w:rPr>
        <w:t>4、利于信息整合</w:t>
      </w:r>
    </w:p>
    <w:p>
      <w:pPr>
        <w:widowControl w:val="0"/>
        <w:numPr>
          <w:ilvl w:val="0"/>
          <w:numId w:val="0"/>
        </w:numPr>
        <w:ind w:firstLine="420" w:firstLineChars="0"/>
        <w:jc w:val="both"/>
        <w:rPr>
          <w:rFonts w:hint="eastAsia"/>
          <w:lang w:val="en-US" w:eastAsia="zh-CN"/>
        </w:rPr>
      </w:pPr>
      <w:r>
        <w:rPr>
          <w:rFonts w:hint="eastAsia"/>
          <w:lang w:val="en-US" w:eastAsia="zh-CN"/>
        </w:rPr>
        <w:t>有助于企业各部门更好地采集与处理信息，同时我们还可利用系统对信息进行筛选、分类、整理与归纳，使之转换为企业工作的重要参考依据，从而实现资源整合、信息共享，进一步发挥信息资源的社会效益与经济效益。</w:t>
      </w:r>
    </w:p>
    <w:p>
      <w:pPr>
        <w:widowControl w:val="0"/>
        <w:numPr>
          <w:ilvl w:val="0"/>
          <w:numId w:val="0"/>
        </w:numPr>
        <w:ind w:firstLine="420" w:firstLineChars="0"/>
        <w:jc w:val="both"/>
        <w:rPr>
          <w:rFonts w:hint="default"/>
          <w:lang w:val="en-US" w:eastAsia="zh-CN"/>
        </w:rPr>
      </w:pPr>
      <w:r>
        <w:rPr>
          <w:rFonts w:hint="default"/>
          <w:lang w:val="en-US" w:eastAsia="zh-CN"/>
        </w:rPr>
        <w:br w:type="page"/>
      </w:r>
    </w:p>
    <w:p>
      <w:pPr>
        <w:widowControl w:val="0"/>
        <w:numPr>
          <w:ilvl w:val="0"/>
          <w:numId w:val="16"/>
        </w:numPr>
        <w:jc w:val="both"/>
        <w:rPr>
          <w:rFonts w:hint="default"/>
          <w:lang w:val="en-US" w:eastAsia="zh-CN"/>
        </w:rPr>
      </w:pPr>
      <w:r>
        <w:rPr>
          <w:rFonts w:hint="default"/>
          <w:lang w:val="en-US" w:eastAsia="zh-CN"/>
        </w:rPr>
        <w:t>奉贤燃气管理系统</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br w:type="page"/>
      </w:r>
    </w:p>
    <w:p>
      <w:pPr>
        <w:widowControl w:val="0"/>
        <w:numPr>
          <w:ilvl w:val="0"/>
          <w:numId w:val="16"/>
        </w:numPr>
        <w:jc w:val="both"/>
        <w:rPr>
          <w:rFonts w:hint="eastAsia"/>
          <w:lang w:val="en-US" w:eastAsia="zh-CN"/>
        </w:rPr>
      </w:pPr>
      <w:r>
        <w:rPr>
          <w:rFonts w:hint="eastAsia"/>
          <w:lang w:val="en-US" w:eastAsia="zh-CN"/>
        </w:rPr>
        <w:t>Mini ERP系统</w:t>
      </w:r>
    </w:p>
    <w:p>
      <w:pPr>
        <w:widowControl w:val="0"/>
        <w:numPr>
          <w:ilvl w:val="0"/>
          <w:numId w:val="0"/>
        </w:numPr>
        <w:ind w:firstLine="420" w:firstLineChars="0"/>
        <w:jc w:val="both"/>
        <w:rPr>
          <w:rFonts w:hint="eastAsia"/>
          <w:lang w:val="en-US" w:eastAsia="zh-CN"/>
        </w:rPr>
      </w:pPr>
      <w:r>
        <w:rPr>
          <w:rFonts w:hint="eastAsia"/>
          <w:lang w:val="en-US" w:eastAsia="zh-CN"/>
        </w:rPr>
        <w:t>产品概述：</w:t>
      </w:r>
    </w:p>
    <w:p>
      <w:pPr>
        <w:widowControl w:val="0"/>
        <w:numPr>
          <w:ilvl w:val="0"/>
          <w:numId w:val="0"/>
        </w:numPr>
        <w:ind w:firstLine="420" w:firstLineChars="0"/>
        <w:jc w:val="both"/>
        <w:rPr>
          <w:rFonts w:hint="eastAsia"/>
          <w:lang w:val="en-US" w:eastAsia="zh-CN"/>
        </w:rPr>
      </w:pPr>
      <w:r>
        <w:rPr>
          <w:rFonts w:hint="eastAsia"/>
          <w:lang w:val="en-US" w:eastAsia="zh-CN"/>
        </w:rPr>
        <w:t>Mini ERP平台软件V1.0是一款企业资源计划软件，该软件包含了：项目管理，工程配合，公司事务，仓库管理，公司定制化APP等功能。基本覆盖了研发企业的一般公司事务。</w:t>
      </w:r>
    </w:p>
    <w:p>
      <w:pPr>
        <w:widowControl w:val="0"/>
        <w:numPr>
          <w:ilvl w:val="0"/>
          <w:numId w:val="0"/>
        </w:numPr>
        <w:jc w:val="both"/>
        <w:rPr>
          <w:rFonts w:hint="eastAsia"/>
          <w:lang w:val="en-US" w:eastAsia="zh-CN"/>
        </w:rPr>
      </w:pPr>
      <w:r>
        <w:rPr>
          <w:rFonts w:hint="eastAsia"/>
          <w:lang w:val="en-US" w:eastAsia="zh-CN"/>
        </w:rPr>
        <w:t>用户可以根据自己所在的部门，按照预定设好的用户名和密码登陆。每个部门都只显示该部门使用的功能模块，并且可以根据用户名和密码设定相应的权限。</w:t>
      </w:r>
    </w:p>
    <w:p>
      <w:pPr>
        <w:widowControl w:val="0"/>
        <w:numPr>
          <w:ilvl w:val="0"/>
          <w:numId w:val="0"/>
        </w:numPr>
        <w:ind w:firstLine="420" w:firstLineChars="0"/>
        <w:jc w:val="both"/>
        <w:rPr>
          <w:rFonts w:hint="eastAsia"/>
          <w:lang w:val="en-US" w:eastAsia="zh-CN"/>
        </w:rPr>
      </w:pPr>
      <w:r>
        <w:rPr>
          <w:rFonts w:hint="eastAsia"/>
          <w:lang w:val="en-US" w:eastAsia="zh-CN"/>
        </w:rPr>
        <w:t>系统还有确定功能，比如项目信息模块：关联财务和项目经理，当销售款付清时，财务可以确认‘是否付清’选项，而项目经理可以选择‘是否挂起’选项。</w:t>
      </w:r>
    </w:p>
    <w:p>
      <w:pPr>
        <w:widowControl w:val="0"/>
        <w:numPr>
          <w:ilvl w:val="0"/>
          <w:numId w:val="0"/>
        </w:numPr>
        <w:ind w:firstLine="420" w:firstLineChars="0"/>
        <w:jc w:val="both"/>
        <w:rPr>
          <w:rFonts w:hint="eastAsia"/>
          <w:lang w:val="en-US" w:eastAsia="zh-CN"/>
        </w:rPr>
      </w:pPr>
      <w:r>
        <w:rPr>
          <w:rFonts w:hint="eastAsia"/>
          <w:lang w:val="en-US" w:eastAsia="zh-CN"/>
        </w:rPr>
        <w:t>系统具有‘批准’功能，公司外出，私人请假，都可以提醒相关人员，并确认批准。</w:t>
      </w:r>
    </w:p>
    <w:p>
      <w:pPr>
        <w:widowControl w:val="0"/>
        <w:numPr>
          <w:ilvl w:val="0"/>
          <w:numId w:val="0"/>
        </w:numPr>
        <w:ind w:firstLine="420" w:firstLineChars="0"/>
        <w:jc w:val="both"/>
        <w:rPr>
          <w:rFonts w:hint="eastAsia"/>
          <w:lang w:val="en-US" w:eastAsia="zh-CN"/>
        </w:rPr>
      </w:pPr>
      <w:r>
        <w:rPr>
          <w:rFonts w:hint="eastAsia"/>
          <w:lang w:val="en-US" w:eastAsia="zh-CN"/>
        </w:rPr>
        <w:t>系统还具有微信API接口，可以使用在微信上推送消息。</w:t>
      </w:r>
    </w:p>
    <w:p>
      <w:pPr>
        <w:widowControl w:val="0"/>
        <w:numPr>
          <w:ilvl w:val="0"/>
          <w:numId w:val="0"/>
        </w:numPr>
        <w:ind w:firstLine="420" w:firstLineChars="0"/>
        <w:jc w:val="both"/>
        <w:rPr>
          <w:rFonts w:hint="eastAsia"/>
          <w:lang w:val="en-US" w:eastAsia="zh-CN"/>
        </w:rPr>
      </w:pPr>
      <w:r>
        <w:rPr>
          <w:rFonts w:hint="eastAsia"/>
          <w:lang w:val="en-US" w:eastAsia="zh-CN"/>
        </w:rPr>
        <w:t>系统还具有报表功能，可以导出，相关报告信息。</w:t>
      </w:r>
    </w:p>
    <w:p>
      <w:pPr>
        <w:widowControl w:val="0"/>
        <w:numPr>
          <w:ilvl w:val="0"/>
          <w:numId w:val="0"/>
        </w:numPr>
        <w:ind w:firstLine="420" w:firstLineChars="0"/>
        <w:jc w:val="both"/>
        <w:rPr>
          <w:rFonts w:hint="eastAsia"/>
          <w:lang w:val="en-US" w:eastAsia="zh-CN"/>
        </w:rPr>
      </w:pPr>
      <w:r>
        <w:rPr>
          <w:rFonts w:hint="eastAsia"/>
          <w:lang w:val="en-US" w:eastAsia="zh-CN"/>
        </w:rPr>
        <w:t>关键技术：</w:t>
      </w:r>
    </w:p>
    <w:p>
      <w:pPr>
        <w:widowControl w:val="0"/>
        <w:numPr>
          <w:ilvl w:val="0"/>
          <w:numId w:val="17"/>
        </w:numPr>
        <w:ind w:firstLine="420" w:firstLineChars="0"/>
        <w:jc w:val="both"/>
        <w:rPr>
          <w:rFonts w:hint="eastAsia"/>
          <w:lang w:val="en-US" w:eastAsia="zh-CN"/>
        </w:rPr>
      </w:pPr>
      <w:r>
        <w:rPr>
          <w:rFonts w:hint="eastAsia"/>
          <w:lang w:val="en-US" w:eastAsia="zh-CN"/>
        </w:rPr>
        <w:t>具有多种API接口，可以连接微信，trac等系统。</w:t>
      </w:r>
    </w:p>
    <w:p>
      <w:pPr>
        <w:widowControl w:val="0"/>
        <w:numPr>
          <w:ilvl w:val="0"/>
          <w:numId w:val="17"/>
        </w:numPr>
        <w:ind w:firstLine="420" w:firstLineChars="0"/>
        <w:jc w:val="both"/>
        <w:rPr>
          <w:rFonts w:hint="eastAsia"/>
          <w:lang w:val="en-US" w:eastAsia="zh-CN"/>
        </w:rPr>
      </w:pPr>
      <w:r>
        <w:rPr>
          <w:rFonts w:hint="eastAsia"/>
          <w:lang w:val="en-US" w:eastAsia="zh-CN"/>
        </w:rPr>
        <w:t>项目管理，人事管理，仓库管理的数学模型建立。</w:t>
      </w:r>
    </w:p>
    <w:p>
      <w:pPr>
        <w:widowControl w:val="0"/>
        <w:numPr>
          <w:ilvl w:val="0"/>
          <w:numId w:val="17"/>
        </w:numPr>
        <w:ind w:firstLine="420" w:firstLineChars="0"/>
        <w:jc w:val="both"/>
        <w:rPr>
          <w:rFonts w:hint="eastAsia"/>
          <w:lang w:val="en-US" w:eastAsia="zh-CN"/>
        </w:rPr>
      </w:pPr>
      <w:r>
        <w:rPr>
          <w:rFonts w:hint="eastAsia"/>
          <w:lang w:val="en-US" w:eastAsia="zh-CN"/>
        </w:rPr>
        <w:t>服务器状态检测，并具有报警信息。</w:t>
      </w:r>
    </w:p>
    <w:p>
      <w:pPr>
        <w:widowControl w:val="0"/>
        <w:numPr>
          <w:ilvl w:val="0"/>
          <w:numId w:val="17"/>
        </w:numPr>
        <w:ind w:firstLine="420" w:firstLineChars="0"/>
        <w:jc w:val="both"/>
        <w:rPr>
          <w:rFonts w:hint="eastAsia"/>
          <w:lang w:val="en-US" w:eastAsia="zh-CN"/>
        </w:rPr>
      </w:pPr>
      <w:r>
        <w:rPr>
          <w:rFonts w:hint="eastAsia"/>
          <w:lang w:val="en-US" w:eastAsia="zh-CN"/>
        </w:rPr>
        <w:t>后台数据库和前台UI的设计。</w:t>
      </w:r>
    </w:p>
    <w:p>
      <w:pPr>
        <w:widowControl w:val="0"/>
        <w:numPr>
          <w:ilvl w:val="0"/>
          <w:numId w:val="0"/>
        </w:numPr>
        <w:ind w:firstLine="420" w:firstLineChars="0"/>
        <w:jc w:val="both"/>
        <w:rPr>
          <w:rFonts w:hint="eastAsia"/>
          <w:lang w:val="en-US" w:eastAsia="zh-CN"/>
        </w:rPr>
      </w:pPr>
      <w:r>
        <w:rPr>
          <w:rFonts w:hint="eastAsia"/>
          <w:lang w:val="en-US" w:eastAsia="zh-CN"/>
        </w:rPr>
        <w:t>创新点</w:t>
      </w:r>
    </w:p>
    <w:p>
      <w:pPr>
        <w:widowControl w:val="0"/>
        <w:numPr>
          <w:ilvl w:val="0"/>
          <w:numId w:val="18"/>
        </w:numPr>
        <w:ind w:firstLine="420" w:firstLineChars="0"/>
        <w:jc w:val="both"/>
        <w:rPr>
          <w:rFonts w:hint="eastAsia"/>
          <w:lang w:val="en-US" w:eastAsia="zh-CN"/>
        </w:rPr>
      </w:pPr>
      <w:r>
        <w:rPr>
          <w:rFonts w:hint="eastAsia"/>
          <w:lang w:val="en-US" w:eastAsia="zh-CN"/>
        </w:rPr>
        <w:t>企业资源平台的模型的建立，包括：人力资源，物流和项目。</w:t>
      </w:r>
    </w:p>
    <w:p>
      <w:pPr>
        <w:widowControl w:val="0"/>
        <w:numPr>
          <w:ilvl w:val="0"/>
          <w:numId w:val="18"/>
        </w:numPr>
        <w:ind w:firstLine="420" w:firstLineChars="0"/>
        <w:jc w:val="both"/>
        <w:rPr>
          <w:rFonts w:hint="eastAsia"/>
          <w:lang w:val="en-US" w:eastAsia="zh-CN"/>
        </w:rPr>
      </w:pPr>
      <w:r>
        <w:rPr>
          <w:rFonts w:hint="eastAsia"/>
          <w:lang w:val="en-US" w:eastAsia="zh-CN"/>
        </w:rPr>
        <w:t>用angularJS和python，编写人性化的UI界面，人机交互亲切。</w:t>
      </w:r>
    </w:p>
    <w:p>
      <w:pPr>
        <w:widowControl w:val="0"/>
        <w:numPr>
          <w:ilvl w:val="0"/>
          <w:numId w:val="18"/>
        </w:numPr>
        <w:ind w:firstLine="420" w:firstLineChars="0"/>
        <w:jc w:val="both"/>
        <w:rPr>
          <w:rFonts w:hint="eastAsia"/>
          <w:lang w:val="en-US" w:eastAsia="zh-CN"/>
        </w:rPr>
      </w:pPr>
      <w:r>
        <w:rPr>
          <w:rFonts w:hint="eastAsia"/>
          <w:lang w:val="en-US" w:eastAsia="zh-CN"/>
        </w:rPr>
        <w:t>独立的功能模块可以自由编排，功能自由度高。</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br w:type="page"/>
      </w:r>
    </w:p>
    <w:p>
      <w:pPr>
        <w:widowControl w:val="0"/>
        <w:numPr>
          <w:ilvl w:val="0"/>
          <w:numId w:val="16"/>
        </w:numPr>
        <w:jc w:val="both"/>
        <w:rPr>
          <w:rFonts w:hint="eastAsia"/>
          <w:lang w:val="en-US" w:eastAsia="zh-CN"/>
        </w:rPr>
      </w:pPr>
      <w:r>
        <w:rPr>
          <w:rFonts w:hint="eastAsia"/>
          <w:lang w:val="en-US" w:eastAsia="zh-CN"/>
        </w:rPr>
        <w:t>申能楼宇空调控制系统</w:t>
      </w:r>
    </w:p>
    <w:p>
      <w:pPr>
        <w:widowControl w:val="0"/>
        <w:numPr>
          <w:ilvl w:val="0"/>
          <w:numId w:val="0"/>
        </w:numPr>
        <w:ind w:firstLine="420" w:firstLineChars="0"/>
        <w:jc w:val="both"/>
        <w:rPr>
          <w:rFonts w:hint="eastAsia" w:eastAsiaTheme="minorEastAsia"/>
          <w:lang w:val="en-US" w:eastAsia="zh-CN"/>
        </w:rPr>
      </w:pPr>
      <w:r>
        <w:rPr>
          <w:rFonts w:hint="eastAsia"/>
          <w:lang w:val="en-US" w:eastAsia="zh-CN"/>
        </w:rPr>
        <w:t>产品概述：</w:t>
      </w:r>
    </w:p>
    <w:p>
      <w:pPr>
        <w:widowControl w:val="0"/>
        <w:numPr>
          <w:ilvl w:val="0"/>
          <w:numId w:val="0"/>
        </w:numPr>
        <w:ind w:firstLine="420" w:firstLineChars="0"/>
        <w:jc w:val="both"/>
        <w:rPr>
          <w:rFonts w:hint="eastAsia"/>
          <w:lang w:val="en-US" w:eastAsia="zh-CN"/>
        </w:rPr>
      </w:pPr>
      <w:r>
        <w:rPr>
          <w:rFonts w:hint="eastAsia"/>
          <w:lang w:val="en-US" w:eastAsia="zh-CN"/>
        </w:rPr>
        <w:t>对集中供冷热水循环系统进行监控，在热交换板房安装zigbee短距离无线温度和压力变送器；对变频器运行情况进行监控；对管道电动阀进行监控。通过GPRS传输线路上传至终端服务器，最终在控制终端实现远程对集中供冷热水循环进行监控。</w:t>
      </w:r>
    </w:p>
    <w:p>
      <w:pPr>
        <w:widowControl w:val="0"/>
        <w:numPr>
          <w:ilvl w:val="0"/>
          <w:numId w:val="0"/>
        </w:numPr>
        <w:ind w:firstLine="420" w:firstLineChars="0"/>
        <w:jc w:val="both"/>
        <w:rPr>
          <w:rFonts w:hint="eastAsia"/>
          <w:lang w:val="en-US" w:eastAsia="zh-CN"/>
        </w:rPr>
      </w:pPr>
      <w:r>
        <w:rPr>
          <w:rFonts w:hint="eastAsia"/>
          <w:lang w:val="en-US" w:eastAsia="zh-CN"/>
        </w:rPr>
        <w:t>用户界面系统提供一个以浏览器为接口的界面，方便操作者的管理，可根据不同使用者的查看权限来获取实时信息、并可以根据用户需求，提供相应的历史数据分析。系统数据库还可以根据上传数据生成用户指定格式的统计图表。</w:t>
      </w:r>
    </w:p>
    <w:p>
      <w:pPr>
        <w:widowControl w:val="0"/>
        <w:numPr>
          <w:ilvl w:val="0"/>
          <w:numId w:val="0"/>
        </w:numPr>
        <w:ind w:firstLine="420" w:firstLineChars="0"/>
        <w:jc w:val="both"/>
        <w:rPr>
          <w:rFonts w:hint="eastAsia"/>
          <w:lang w:val="en-US" w:eastAsia="zh-CN"/>
        </w:rPr>
      </w:pPr>
      <w:r>
        <w:rPr>
          <w:rFonts w:hint="eastAsia"/>
          <w:lang w:val="en-US" w:eastAsia="zh-CN"/>
        </w:rPr>
        <w:t>关键技术：</w:t>
      </w:r>
    </w:p>
    <w:p>
      <w:pPr>
        <w:widowControl w:val="0"/>
        <w:numPr>
          <w:ilvl w:val="0"/>
          <w:numId w:val="19"/>
        </w:numPr>
        <w:ind w:left="420" w:leftChars="0"/>
        <w:jc w:val="both"/>
        <w:rPr>
          <w:rFonts w:hint="eastAsia"/>
          <w:lang w:val="en-US" w:eastAsia="zh-CN"/>
        </w:rPr>
      </w:pPr>
      <w:r>
        <w:rPr>
          <w:rFonts w:hint="eastAsia"/>
          <w:lang w:val="en-US" w:eastAsia="zh-CN"/>
        </w:rPr>
        <w:t>基于Linux系统开发的服务器</w:t>
      </w:r>
    </w:p>
    <w:p>
      <w:pPr>
        <w:widowControl w:val="0"/>
        <w:numPr>
          <w:ilvl w:val="0"/>
          <w:numId w:val="19"/>
        </w:numPr>
        <w:ind w:left="420" w:leftChars="0"/>
        <w:jc w:val="both"/>
        <w:rPr>
          <w:rFonts w:hint="eastAsia"/>
          <w:lang w:val="en-US" w:eastAsia="zh-CN"/>
        </w:rPr>
      </w:pPr>
      <w:r>
        <w:rPr>
          <w:rFonts w:hint="eastAsia"/>
          <w:lang w:val="en-US" w:eastAsia="zh-CN"/>
        </w:rPr>
        <w:t>高性能MySQL关系型数据库</w:t>
      </w:r>
    </w:p>
    <w:p>
      <w:pPr>
        <w:widowControl w:val="0"/>
        <w:numPr>
          <w:ilvl w:val="0"/>
          <w:numId w:val="19"/>
        </w:numPr>
        <w:ind w:left="420" w:leftChars="0"/>
        <w:jc w:val="both"/>
        <w:rPr>
          <w:rFonts w:hint="eastAsia"/>
          <w:lang w:val="en-US" w:eastAsia="zh-CN"/>
        </w:rPr>
      </w:pPr>
      <w:r>
        <w:rPr>
          <w:rFonts w:hint="eastAsia"/>
          <w:lang w:val="en-US" w:eastAsia="zh-CN"/>
        </w:rPr>
        <w:t>前台使用B/S架构</w:t>
      </w:r>
    </w:p>
    <w:p>
      <w:pPr>
        <w:widowControl w:val="0"/>
        <w:numPr>
          <w:ilvl w:val="0"/>
          <w:numId w:val="19"/>
        </w:numPr>
        <w:ind w:left="420" w:leftChars="0"/>
        <w:jc w:val="both"/>
        <w:rPr>
          <w:rFonts w:hint="eastAsia"/>
          <w:lang w:val="en-US" w:eastAsia="zh-CN"/>
        </w:rPr>
      </w:pPr>
      <w:r>
        <w:rPr>
          <w:rFonts w:hint="eastAsia"/>
          <w:lang w:val="en-US" w:eastAsia="zh-CN"/>
        </w:rPr>
        <w:t>嵌入式操作系统</w:t>
      </w:r>
    </w:p>
    <w:p>
      <w:pPr>
        <w:widowControl w:val="0"/>
        <w:numPr>
          <w:ilvl w:val="0"/>
          <w:numId w:val="19"/>
        </w:numPr>
        <w:ind w:left="420" w:leftChars="0"/>
        <w:jc w:val="both"/>
        <w:rPr>
          <w:rFonts w:hint="eastAsia"/>
          <w:lang w:val="en-US" w:eastAsia="zh-CN"/>
        </w:rPr>
      </w:pPr>
      <w:r>
        <w:rPr>
          <w:rFonts w:hint="eastAsia"/>
          <w:lang w:val="en-US" w:eastAsia="zh-CN"/>
        </w:rPr>
        <w:t>传感器无线传输功能</w:t>
      </w:r>
    </w:p>
    <w:p>
      <w:pPr>
        <w:widowControl w:val="0"/>
        <w:numPr>
          <w:ilvl w:val="0"/>
          <w:numId w:val="0"/>
        </w:numPr>
        <w:ind w:firstLine="420" w:firstLineChars="0"/>
        <w:jc w:val="both"/>
        <w:rPr>
          <w:rFonts w:hint="eastAsia"/>
          <w:lang w:val="en-US" w:eastAsia="zh-CN"/>
        </w:rPr>
      </w:pPr>
      <w:r>
        <w:rPr>
          <w:rFonts w:hint="eastAsia"/>
          <w:lang w:val="en-US" w:eastAsia="zh-CN"/>
        </w:rPr>
        <w:t>技术指标：</w:t>
      </w:r>
    </w:p>
    <w:p>
      <w:pPr>
        <w:widowControl w:val="0"/>
        <w:numPr>
          <w:ilvl w:val="0"/>
          <w:numId w:val="0"/>
        </w:numPr>
        <w:jc w:val="both"/>
        <w:rPr>
          <w:rFonts w:hint="eastAsia"/>
          <w:lang w:val="en-US" w:eastAsia="zh-CN"/>
        </w:rPr>
      </w:pPr>
      <w:r>
        <w:rPr>
          <w:rFonts w:hint="eastAsia"/>
          <w:lang w:val="en-US" w:eastAsia="zh-CN"/>
        </w:rPr>
        <w:t xml:space="preserve">   无线传输距离：MAX100m</w:t>
      </w:r>
    </w:p>
    <w:p>
      <w:pPr>
        <w:widowControl w:val="0"/>
        <w:numPr>
          <w:ilvl w:val="0"/>
          <w:numId w:val="0"/>
        </w:numPr>
        <w:jc w:val="both"/>
        <w:rPr>
          <w:rFonts w:hint="eastAsia"/>
          <w:lang w:val="en-US" w:eastAsia="zh-CN"/>
        </w:rPr>
      </w:pPr>
      <w:r>
        <w:rPr>
          <w:rFonts w:hint="eastAsia"/>
          <w:lang w:val="en-US" w:eastAsia="zh-CN"/>
        </w:rPr>
        <w:t xml:space="preserve">   传感器综合精度：0.5FS/year</w:t>
      </w:r>
    </w:p>
    <w:p>
      <w:pPr>
        <w:widowControl w:val="0"/>
        <w:numPr>
          <w:ilvl w:val="0"/>
          <w:numId w:val="0"/>
        </w:numPr>
        <w:jc w:val="both"/>
        <w:rPr>
          <w:rFonts w:hint="eastAsia"/>
          <w:lang w:val="en-US" w:eastAsia="zh-CN"/>
        </w:rPr>
      </w:pPr>
      <w:r>
        <w:rPr>
          <w:rFonts w:hint="eastAsia"/>
          <w:lang w:val="en-US" w:eastAsia="zh-CN"/>
        </w:rPr>
        <w:t xml:space="preserve">   防护等级：IP68</w:t>
      </w:r>
    </w:p>
    <w:p>
      <w:pPr>
        <w:widowControl w:val="0"/>
        <w:numPr>
          <w:ilvl w:val="0"/>
          <w:numId w:val="0"/>
        </w:numPr>
        <w:jc w:val="both"/>
        <w:rPr>
          <w:rFonts w:hint="eastAsia"/>
          <w:lang w:val="en-US" w:eastAsia="zh-CN"/>
        </w:rPr>
      </w:pPr>
      <w:r>
        <w:rPr>
          <w:rFonts w:hint="eastAsia"/>
          <w:lang w:val="en-US" w:eastAsia="zh-CN"/>
        </w:rPr>
        <w:t xml:space="preserve">   嵌入式Linux操作系统</w:t>
      </w:r>
    </w:p>
    <w:p>
      <w:pPr>
        <w:widowControl w:val="0"/>
        <w:numPr>
          <w:ilvl w:val="0"/>
          <w:numId w:val="0"/>
        </w:numPr>
        <w:jc w:val="both"/>
        <w:rPr>
          <w:rFonts w:hint="eastAsia"/>
          <w:lang w:val="en-US" w:eastAsia="zh-CN"/>
        </w:rPr>
      </w:pPr>
      <w:r>
        <w:rPr>
          <w:rFonts w:hint="eastAsia"/>
          <w:lang w:val="en-US" w:eastAsia="zh-CN"/>
        </w:rPr>
        <w:t xml:space="preserve">   前台B/S架构</w:t>
      </w:r>
    </w:p>
    <w:p>
      <w:pPr>
        <w:widowControl w:val="0"/>
        <w:numPr>
          <w:ilvl w:val="0"/>
          <w:numId w:val="0"/>
        </w:numPr>
        <w:jc w:val="both"/>
        <w:rPr>
          <w:rFonts w:hint="eastAsia"/>
          <w:lang w:val="en-US" w:eastAsia="zh-CN"/>
        </w:rPr>
      </w:pPr>
      <w:r>
        <w:rPr>
          <w:rFonts w:hint="eastAsia"/>
          <w:lang w:val="en-US" w:eastAsia="zh-CN"/>
        </w:rPr>
        <w:t xml:space="preserve">   图表功能</w:t>
      </w:r>
    </w:p>
    <w:p>
      <w:pPr>
        <w:widowControl w:val="0"/>
        <w:numPr>
          <w:ilvl w:val="0"/>
          <w:numId w:val="0"/>
        </w:numPr>
        <w:jc w:val="both"/>
        <w:rPr>
          <w:rFonts w:hint="eastAsia"/>
          <w:lang w:val="en-US" w:eastAsia="zh-CN"/>
        </w:rPr>
      </w:pPr>
      <w:r>
        <w:rPr>
          <w:rFonts w:hint="eastAsia"/>
          <w:lang w:val="en-US" w:eastAsia="zh-CN"/>
        </w:rPr>
        <w:t xml:space="preserve">   16路压力数据同时显示</w:t>
      </w:r>
    </w:p>
    <w:p>
      <w:pPr>
        <w:widowControl w:val="0"/>
        <w:numPr>
          <w:ilvl w:val="0"/>
          <w:numId w:val="0"/>
        </w:numPr>
        <w:jc w:val="both"/>
        <w:rPr>
          <w:rFonts w:hint="eastAsia"/>
          <w:lang w:val="en-US" w:eastAsia="zh-CN"/>
        </w:rPr>
      </w:pPr>
      <w:r>
        <w:rPr>
          <w:rFonts w:hint="eastAsia"/>
          <w:lang w:val="en-US" w:eastAsia="zh-CN"/>
        </w:rPr>
        <w:t xml:space="preserve">   16路温度数据同时显示</w:t>
      </w:r>
    </w:p>
    <w:p>
      <w:pPr>
        <w:widowControl w:val="0"/>
        <w:numPr>
          <w:ilvl w:val="0"/>
          <w:numId w:val="0"/>
        </w:numPr>
        <w:jc w:val="both"/>
        <w:rPr>
          <w:rFonts w:hint="eastAsia"/>
          <w:lang w:val="en-US" w:eastAsia="zh-CN"/>
        </w:rPr>
      </w:pPr>
      <w:r>
        <w:rPr>
          <w:rFonts w:hint="eastAsia"/>
          <w:lang w:val="en-US" w:eastAsia="zh-CN"/>
        </w:rPr>
        <w:t xml:space="preserve">   电动阀的显示和控制</w:t>
      </w:r>
    </w:p>
    <w:p>
      <w:pPr>
        <w:widowControl w:val="0"/>
        <w:numPr>
          <w:ilvl w:val="0"/>
          <w:numId w:val="0"/>
        </w:numPr>
        <w:jc w:val="both"/>
        <w:rPr>
          <w:rFonts w:hint="eastAsia"/>
          <w:lang w:val="en-US" w:eastAsia="zh-CN"/>
        </w:rPr>
      </w:pPr>
      <w:r>
        <w:rPr>
          <w:rFonts w:hint="eastAsia"/>
          <w:lang w:val="en-US" w:eastAsia="zh-CN"/>
        </w:rPr>
        <w:t xml:space="preserve">   变频器的显示和控制</w:t>
      </w:r>
    </w:p>
    <w:p>
      <w:pPr>
        <w:widowControl w:val="0"/>
        <w:numPr>
          <w:ilvl w:val="0"/>
          <w:numId w:val="0"/>
        </w:numPr>
        <w:ind w:firstLine="420" w:firstLineChars="0"/>
        <w:jc w:val="both"/>
        <w:rPr>
          <w:rFonts w:hint="eastAsia"/>
          <w:lang w:val="en-US" w:eastAsia="zh-CN"/>
        </w:rPr>
      </w:pPr>
      <w:r>
        <w:rPr>
          <w:rFonts w:hint="eastAsia"/>
          <w:lang w:val="en-US" w:eastAsia="zh-CN"/>
        </w:rPr>
        <w:t>产品特点：</w:t>
      </w:r>
    </w:p>
    <w:p>
      <w:pPr>
        <w:widowControl w:val="0"/>
        <w:numPr>
          <w:ilvl w:val="0"/>
          <w:numId w:val="0"/>
        </w:numPr>
        <w:ind w:firstLine="420" w:firstLineChars="0"/>
        <w:jc w:val="both"/>
        <w:rPr>
          <w:rFonts w:hint="eastAsia"/>
          <w:lang w:val="en-US" w:eastAsia="zh-CN"/>
        </w:rPr>
      </w:pPr>
      <w:r>
        <w:rPr>
          <w:rFonts w:hint="eastAsia"/>
          <w:lang w:val="en-US" w:eastAsia="zh-CN"/>
        </w:rPr>
        <w:t>为了有效地降低系统运行能耗， 实现冷（热） 媒流量跟随末端负荷的变化而动态调节， 降低部分负荷运行时的能源浪费，将现代计算机技术、负荷预测动态控制技术、系统集成技术与变频调速技术相结合，实现集中供冷供热系统的自动控制，合理优化集中供冷供热系统的控制策略，保障系统设备在任何负荷条件下都能保持高效率（COP） 运行，对系统节能降耗具有重要的作用。</w:t>
      </w:r>
    </w:p>
    <w:p>
      <w:pPr>
        <w:widowControl w:val="0"/>
        <w:numPr>
          <w:ilvl w:val="0"/>
          <w:numId w:val="0"/>
        </w:numPr>
        <w:ind w:firstLine="420" w:firstLineChars="0"/>
        <w:jc w:val="both"/>
        <w:rPr>
          <w:rFonts w:hint="eastAsia"/>
          <w:lang w:val="en-US" w:eastAsia="zh-CN"/>
        </w:rPr>
      </w:pPr>
      <w:r>
        <w:rPr>
          <w:rFonts w:hint="eastAsia"/>
          <w:lang w:val="en-US" w:eastAsia="zh-CN"/>
        </w:rPr>
        <w:t>本项目在张江中区供热供冷系统的基础上，通过对其系统中设备的运行状态及相关参数的采集，分析，可以对整个张江中区能耗进行分析，从而制定和修正低能耗运行模式。本项目符合当前国家的能源政策和可持续发展的战略方针。随着能源的紧缺和环保意识的提高，以及我国提出的节能降耗任务，区域供热供冷系统必将得到大力的推广，而本项目作为区域供热供冷系统的管理优化系统，对于区域供热供冷系统的正常稳定运行以及优化管理具有重要的实际应用价值和示范意义。</w:t>
      </w:r>
    </w:p>
    <w:p>
      <w:pPr>
        <w:widowControl w:val="0"/>
        <w:numPr>
          <w:ilvl w:val="0"/>
          <w:numId w:val="0"/>
        </w:numPr>
        <w:ind w:firstLine="420" w:firstLineChars="0"/>
        <w:jc w:val="both"/>
        <w:rPr>
          <w:rFonts w:hint="eastAsia"/>
          <w:lang w:val="en-US" w:eastAsia="zh-CN"/>
        </w:rPr>
      </w:pPr>
      <w:r>
        <w:rPr>
          <w:rFonts w:hint="eastAsia"/>
          <w:lang w:val="en-US" w:eastAsia="zh-CN"/>
        </w:rPr>
        <w:t>区域供冷供热规划通过设备的集中化和大型化，可以提高系统效率，并通过商业化运营，实现规模效应，降低供冷供热成本。可以兼顾节能、环保和经济性三个方面的要求，在实现有效节能和减少污染物排放的同时获得较好的运行经济性。</w:t>
      </w:r>
    </w:p>
    <w:p>
      <w:pPr>
        <w:widowControl w:val="0"/>
        <w:numPr>
          <w:ilvl w:val="0"/>
          <w:numId w:val="0"/>
        </w:numPr>
        <w:ind w:firstLine="420" w:firstLineChars="0"/>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br w:type="page"/>
      </w:r>
    </w:p>
    <w:p>
      <w:pPr>
        <w:widowControl w:val="0"/>
        <w:numPr>
          <w:ilvl w:val="0"/>
          <w:numId w:val="16"/>
        </w:numPr>
        <w:jc w:val="both"/>
        <w:rPr>
          <w:rFonts w:hint="eastAsia"/>
          <w:lang w:val="en-US" w:eastAsia="zh-CN"/>
        </w:rPr>
      </w:pPr>
      <w:r>
        <w:rPr>
          <w:rFonts w:hint="eastAsia"/>
          <w:lang w:val="en-US" w:eastAsia="zh-CN"/>
        </w:rPr>
        <w:t>工程管理平台（access）</w:t>
      </w:r>
    </w:p>
    <w:p>
      <w:pPr>
        <w:widowControl w:val="0"/>
        <w:numPr>
          <w:ilvl w:val="0"/>
          <w:numId w:val="0"/>
        </w:numPr>
        <w:ind w:firstLine="420" w:firstLineChars="0"/>
        <w:jc w:val="both"/>
        <w:rPr>
          <w:rFonts w:hint="eastAsia"/>
          <w:lang w:val="en-US" w:eastAsia="zh-CN"/>
        </w:rPr>
      </w:pPr>
      <w:r>
        <w:rPr>
          <w:rFonts w:hint="eastAsia"/>
          <w:lang w:val="en-US" w:eastAsia="zh-CN"/>
        </w:rPr>
        <w:t>产品概述：</w:t>
      </w:r>
    </w:p>
    <w:p>
      <w:pPr>
        <w:widowControl w:val="0"/>
        <w:numPr>
          <w:ilvl w:val="0"/>
          <w:numId w:val="0"/>
        </w:numPr>
        <w:ind w:firstLine="420" w:firstLineChars="0"/>
        <w:jc w:val="both"/>
        <w:rPr>
          <w:rFonts w:hint="eastAsia"/>
          <w:lang w:val="en-US" w:eastAsia="zh-CN"/>
        </w:rPr>
      </w:pPr>
      <w:r>
        <w:rPr>
          <w:rFonts w:hint="eastAsia"/>
          <w:lang w:val="en-US" w:eastAsia="zh-CN"/>
        </w:rPr>
        <w:t>世昕工程管理平台软件是结合项目管理，工程管理，财务管理和合同管理。</w:t>
      </w:r>
    </w:p>
    <w:p>
      <w:pPr>
        <w:widowControl w:val="0"/>
        <w:numPr>
          <w:ilvl w:val="0"/>
          <w:numId w:val="0"/>
        </w:numPr>
        <w:ind w:firstLine="420" w:firstLineChars="0"/>
        <w:jc w:val="both"/>
        <w:rPr>
          <w:rFonts w:hint="eastAsia"/>
          <w:lang w:val="en-US" w:eastAsia="zh-CN"/>
        </w:rPr>
      </w:pPr>
      <w:r>
        <w:rPr>
          <w:rFonts w:hint="eastAsia"/>
          <w:lang w:val="en-US" w:eastAsia="zh-CN"/>
        </w:rPr>
        <w:t>系统针对工程特点，围绕以项目为中心，预算，合同和财务为辅。一整套工程解决方案。</w:t>
      </w:r>
    </w:p>
    <w:p>
      <w:pPr>
        <w:widowControl w:val="0"/>
        <w:numPr>
          <w:ilvl w:val="0"/>
          <w:numId w:val="0"/>
        </w:numPr>
        <w:ind w:firstLine="420" w:firstLineChars="0"/>
        <w:jc w:val="both"/>
        <w:rPr>
          <w:rFonts w:hint="eastAsia"/>
          <w:lang w:val="en-US" w:eastAsia="zh-CN"/>
        </w:rPr>
      </w:pPr>
      <w:r>
        <w:rPr>
          <w:rFonts w:hint="eastAsia"/>
          <w:lang w:val="en-US" w:eastAsia="zh-CN"/>
        </w:rPr>
        <w:t>系统服务器使用Linux Ubuntu 14.04 操作系统，通过B/S架构，前端使用JS和HTML5，</w:t>
      </w:r>
    </w:p>
    <w:p>
      <w:pPr>
        <w:widowControl w:val="0"/>
        <w:numPr>
          <w:ilvl w:val="0"/>
          <w:numId w:val="0"/>
        </w:numPr>
        <w:jc w:val="both"/>
        <w:rPr>
          <w:rFonts w:hint="eastAsia"/>
          <w:lang w:val="en-US" w:eastAsia="zh-CN"/>
        </w:rPr>
      </w:pPr>
      <w:r>
        <w:rPr>
          <w:rFonts w:hint="eastAsia"/>
          <w:lang w:val="en-US" w:eastAsia="zh-CN"/>
        </w:rPr>
        <w:t>UI界面友好，左侧导航键方便实用。系统每个功能模块间均有主键联系，形成完整的一套企业资源软件。</w:t>
      </w:r>
    </w:p>
    <w:p>
      <w:pPr>
        <w:widowControl w:val="0"/>
        <w:numPr>
          <w:ilvl w:val="0"/>
          <w:numId w:val="0"/>
        </w:numPr>
        <w:ind w:firstLine="420" w:firstLineChars="0"/>
        <w:jc w:val="both"/>
        <w:rPr>
          <w:rFonts w:hint="eastAsia"/>
          <w:lang w:val="en-US" w:eastAsia="zh-CN"/>
        </w:rPr>
      </w:pPr>
      <w:r>
        <w:rPr>
          <w:rFonts w:hint="eastAsia"/>
          <w:lang w:val="en-US" w:eastAsia="zh-CN"/>
        </w:rPr>
        <w:t>关键技术：</w:t>
      </w:r>
    </w:p>
    <w:p>
      <w:pPr>
        <w:widowControl w:val="0"/>
        <w:numPr>
          <w:ilvl w:val="0"/>
          <w:numId w:val="0"/>
        </w:numPr>
        <w:jc w:val="both"/>
        <w:rPr>
          <w:rFonts w:hint="eastAsia"/>
          <w:lang w:val="en-US" w:eastAsia="zh-CN"/>
        </w:rPr>
      </w:pPr>
      <w:r>
        <w:rPr>
          <w:rFonts w:hint="eastAsia"/>
          <w:lang w:val="en-US" w:eastAsia="zh-CN"/>
        </w:rPr>
        <w:tab/>
      </w:r>
      <w:r>
        <w:rPr>
          <w:rFonts w:hint="eastAsia"/>
          <w:lang w:val="en-US" w:eastAsia="zh-CN"/>
        </w:rPr>
        <w:t>1 工程企业的内部流程关系以及逻辑关系</w:t>
      </w:r>
    </w:p>
    <w:p>
      <w:pPr>
        <w:widowControl w:val="0"/>
        <w:numPr>
          <w:ilvl w:val="0"/>
          <w:numId w:val="0"/>
        </w:numPr>
        <w:jc w:val="both"/>
        <w:rPr>
          <w:rFonts w:hint="eastAsia"/>
          <w:lang w:val="en-US" w:eastAsia="zh-CN"/>
        </w:rPr>
      </w:pPr>
      <w:r>
        <w:rPr>
          <w:rFonts w:hint="eastAsia"/>
          <w:lang w:val="en-US" w:eastAsia="zh-CN"/>
        </w:rPr>
        <w:tab/>
      </w:r>
      <w:r>
        <w:rPr>
          <w:rFonts w:hint="eastAsia"/>
          <w:lang w:val="en-US" w:eastAsia="zh-CN"/>
        </w:rPr>
        <w:t>2 人性化的前台 UI框架</w:t>
      </w:r>
    </w:p>
    <w:p>
      <w:pPr>
        <w:widowControl w:val="0"/>
        <w:numPr>
          <w:ilvl w:val="0"/>
          <w:numId w:val="0"/>
        </w:numPr>
        <w:jc w:val="both"/>
        <w:rPr>
          <w:rFonts w:hint="eastAsia"/>
          <w:lang w:val="en-US" w:eastAsia="zh-CN"/>
        </w:rPr>
      </w:pPr>
      <w:r>
        <w:rPr>
          <w:rFonts w:hint="eastAsia"/>
          <w:lang w:val="en-US" w:eastAsia="zh-CN"/>
        </w:rPr>
        <w:tab/>
      </w:r>
      <w:r>
        <w:rPr>
          <w:rFonts w:hint="eastAsia"/>
          <w:lang w:val="en-US" w:eastAsia="zh-CN"/>
        </w:rPr>
        <w:t>3 后台系统框架和系统组态，可自由分配模块化的功能</w:t>
      </w:r>
    </w:p>
    <w:p>
      <w:pPr>
        <w:widowControl w:val="0"/>
        <w:numPr>
          <w:ilvl w:val="0"/>
          <w:numId w:val="0"/>
        </w:numPr>
        <w:ind w:firstLine="420" w:firstLineChars="0"/>
        <w:jc w:val="both"/>
        <w:rPr>
          <w:rFonts w:hint="eastAsia"/>
          <w:lang w:val="en-US" w:eastAsia="zh-CN"/>
        </w:rPr>
      </w:pPr>
      <w:r>
        <w:rPr>
          <w:rFonts w:hint="eastAsia"/>
          <w:lang w:val="en-US" w:eastAsia="zh-CN"/>
        </w:rPr>
        <w:t>创新点：</w:t>
      </w:r>
    </w:p>
    <w:p>
      <w:pPr>
        <w:widowControl w:val="0"/>
        <w:numPr>
          <w:ilvl w:val="0"/>
          <w:numId w:val="0"/>
        </w:numPr>
        <w:ind w:firstLine="420" w:firstLineChars="0"/>
        <w:jc w:val="both"/>
        <w:rPr>
          <w:rFonts w:hint="eastAsia"/>
          <w:lang w:val="en-US" w:eastAsia="zh-CN"/>
        </w:rPr>
      </w:pPr>
      <w:r>
        <w:rPr>
          <w:rFonts w:hint="eastAsia"/>
          <w:lang w:val="en-US" w:eastAsia="zh-CN"/>
        </w:rPr>
        <w:t>1 项目管理和工程管理，合同管理，财务管理的流程逻辑。</w:t>
      </w:r>
    </w:p>
    <w:p>
      <w:pPr>
        <w:widowControl w:val="0"/>
        <w:numPr>
          <w:ilvl w:val="0"/>
          <w:numId w:val="0"/>
        </w:numPr>
        <w:ind w:firstLine="420" w:firstLineChars="0"/>
        <w:jc w:val="both"/>
        <w:rPr>
          <w:rFonts w:hint="eastAsia"/>
          <w:lang w:val="en-US" w:eastAsia="zh-CN"/>
        </w:rPr>
      </w:pPr>
      <w:r>
        <w:rPr>
          <w:rFonts w:hint="eastAsia"/>
          <w:lang w:val="en-US" w:eastAsia="zh-CN"/>
        </w:rPr>
        <w:t>2 使用了JS和HTML5动态技术，在使用界面上支持多媒体，并且提高了用户体验。</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br w:type="page"/>
      </w:r>
    </w:p>
    <w:p>
      <w:pPr>
        <w:widowControl w:val="0"/>
        <w:numPr>
          <w:ilvl w:val="0"/>
          <w:numId w:val="0"/>
        </w:numPr>
        <w:jc w:val="both"/>
        <w:rPr>
          <w:rFonts w:hint="eastAsia"/>
          <w:lang w:val="en-US" w:eastAsia="zh-CN"/>
        </w:rPr>
      </w:pPr>
      <w:r>
        <w:rPr>
          <w:rFonts w:hint="eastAsia"/>
          <w:lang w:val="en-US" w:eastAsia="zh-CN"/>
        </w:rPr>
        <w:t>9、Trac代码管理系统</w:t>
      </w:r>
    </w:p>
    <w:p>
      <w:pPr>
        <w:spacing w:line="240" w:lineRule="auto"/>
        <w:jc w:val="both"/>
        <w:rPr>
          <w:rFonts w:hint="eastAsia"/>
          <w:lang w:val="en-US" w:eastAsia="zh-CN"/>
        </w:rPr>
      </w:pPr>
    </w:p>
    <w:p>
      <w:pPr>
        <w:spacing w:line="240" w:lineRule="auto"/>
        <w:jc w:val="both"/>
        <w:rPr>
          <w:rFonts w:hint="eastAsia"/>
          <w:lang w:val="en-US" w:eastAsia="zh-CN"/>
        </w:rPr>
      </w:pPr>
    </w:p>
    <w:p>
      <w:pPr>
        <w:spacing w:line="240" w:lineRule="auto"/>
        <w:jc w:val="both"/>
        <w:rPr>
          <w:rFonts w:hint="eastAsia"/>
          <w:lang w:val="en-US" w:eastAsia="zh-CN"/>
        </w:rPr>
      </w:pPr>
    </w:p>
    <w:p>
      <w:pPr>
        <w:spacing w:line="240" w:lineRule="auto"/>
        <w:jc w:val="both"/>
        <w:rPr>
          <w:rFonts w:hint="eastAsia"/>
          <w:color w:val="FF0000"/>
          <w:lang w:val="en-US" w:eastAsia="zh-CN"/>
        </w:rPr>
      </w:pPr>
      <w:r>
        <w:rPr>
          <w:rFonts w:hint="eastAsia"/>
          <w:color w:val="FF0000"/>
          <w:lang w:val="en-US" w:eastAsia="zh-CN"/>
        </w:rPr>
        <w:t>（图片中的公司名字需要修改）</w:t>
      </w:r>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Heiti SC Light">
    <w:altName w:val="仿宋"/>
    <w:panose1 w:val="00000000000000000000"/>
    <w:charset w:val="50"/>
    <w:family w:val="auto"/>
    <w:pitch w:val="default"/>
    <w:sig w:usb0="00000000" w:usb1="00000000" w:usb2="00000010" w:usb3="00000000" w:csb0="003E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Sim Sun">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ËÎÌå">
    <w:altName w:val="Times New Roman"/>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6608C"/>
    <w:multiLevelType w:val="singleLevel"/>
    <w:tmpl w:val="55E6608C"/>
    <w:lvl w:ilvl="0" w:tentative="0">
      <w:start w:val="1"/>
      <w:numFmt w:val="decimal"/>
      <w:suff w:val="nothing"/>
      <w:lvlText w:val="（%1）"/>
      <w:lvlJc w:val="left"/>
    </w:lvl>
  </w:abstractNum>
  <w:abstractNum w:abstractNumId="1">
    <w:nsid w:val="57CE52EE"/>
    <w:multiLevelType w:val="singleLevel"/>
    <w:tmpl w:val="57CE52EE"/>
    <w:lvl w:ilvl="0" w:tentative="0">
      <w:start w:val="1"/>
      <w:numFmt w:val="decimal"/>
      <w:suff w:val="nothing"/>
      <w:lvlText w:val="%1、"/>
      <w:lvlJc w:val="left"/>
    </w:lvl>
  </w:abstractNum>
  <w:abstractNum w:abstractNumId="2">
    <w:nsid w:val="57CE530F"/>
    <w:multiLevelType w:val="singleLevel"/>
    <w:tmpl w:val="57CE530F"/>
    <w:lvl w:ilvl="0" w:tentative="0">
      <w:start w:val="1"/>
      <w:numFmt w:val="decimal"/>
      <w:suff w:val="nothing"/>
      <w:lvlText w:val="%1）"/>
      <w:lvlJc w:val="left"/>
    </w:lvl>
  </w:abstractNum>
  <w:abstractNum w:abstractNumId="3">
    <w:nsid w:val="57CE5433"/>
    <w:multiLevelType w:val="singleLevel"/>
    <w:tmpl w:val="57CE5433"/>
    <w:lvl w:ilvl="0" w:tentative="0">
      <w:start w:val="1"/>
      <w:numFmt w:val="upperLetter"/>
      <w:suff w:val="nothing"/>
      <w:lvlText w:val="%1、"/>
      <w:lvlJc w:val="left"/>
    </w:lvl>
  </w:abstractNum>
  <w:abstractNum w:abstractNumId="4">
    <w:nsid w:val="57CE554D"/>
    <w:multiLevelType w:val="singleLevel"/>
    <w:tmpl w:val="57CE554D"/>
    <w:lvl w:ilvl="0" w:tentative="0">
      <w:start w:val="1"/>
      <w:numFmt w:val="decimal"/>
      <w:suff w:val="nothing"/>
      <w:lvlText w:val="%1）"/>
      <w:lvlJc w:val="left"/>
    </w:lvl>
  </w:abstractNum>
  <w:abstractNum w:abstractNumId="5">
    <w:nsid w:val="57CE55A7"/>
    <w:multiLevelType w:val="singleLevel"/>
    <w:tmpl w:val="57CE55A7"/>
    <w:lvl w:ilvl="0" w:tentative="0">
      <w:start w:val="1"/>
      <w:numFmt w:val="decimal"/>
      <w:suff w:val="nothing"/>
      <w:lvlText w:val="%1）"/>
      <w:lvlJc w:val="left"/>
    </w:lvl>
  </w:abstractNum>
  <w:abstractNum w:abstractNumId="6">
    <w:nsid w:val="57CE55DC"/>
    <w:multiLevelType w:val="singleLevel"/>
    <w:tmpl w:val="57CE55DC"/>
    <w:lvl w:ilvl="0" w:tentative="0">
      <w:start w:val="1"/>
      <w:numFmt w:val="decimal"/>
      <w:suff w:val="nothing"/>
      <w:lvlText w:val="%1）"/>
      <w:lvlJc w:val="left"/>
    </w:lvl>
  </w:abstractNum>
  <w:abstractNum w:abstractNumId="7">
    <w:nsid w:val="57CE6A29"/>
    <w:multiLevelType w:val="singleLevel"/>
    <w:tmpl w:val="57CE6A29"/>
    <w:lvl w:ilvl="0" w:tentative="0">
      <w:start w:val="1"/>
      <w:numFmt w:val="decimal"/>
      <w:suff w:val="nothing"/>
      <w:lvlText w:val="%1、"/>
      <w:lvlJc w:val="left"/>
    </w:lvl>
  </w:abstractNum>
  <w:abstractNum w:abstractNumId="8">
    <w:nsid w:val="57D65E88"/>
    <w:multiLevelType w:val="singleLevel"/>
    <w:tmpl w:val="57D65E88"/>
    <w:lvl w:ilvl="0" w:tentative="0">
      <w:start w:val="2"/>
      <w:numFmt w:val="decimal"/>
      <w:suff w:val="nothing"/>
      <w:lvlText w:val="%1）"/>
      <w:lvlJc w:val="left"/>
    </w:lvl>
  </w:abstractNum>
  <w:abstractNum w:abstractNumId="9">
    <w:nsid w:val="57D666E1"/>
    <w:multiLevelType w:val="singleLevel"/>
    <w:tmpl w:val="57D666E1"/>
    <w:lvl w:ilvl="0" w:tentative="0">
      <w:start w:val="2"/>
      <w:numFmt w:val="decimal"/>
      <w:suff w:val="nothing"/>
      <w:lvlText w:val="%1）"/>
      <w:lvlJc w:val="left"/>
    </w:lvl>
  </w:abstractNum>
  <w:abstractNum w:abstractNumId="10">
    <w:nsid w:val="57D667FD"/>
    <w:multiLevelType w:val="singleLevel"/>
    <w:tmpl w:val="57D667FD"/>
    <w:lvl w:ilvl="0" w:tentative="0">
      <w:start w:val="8"/>
      <w:numFmt w:val="decimal"/>
      <w:suff w:val="nothing"/>
      <w:lvlText w:val="%1、"/>
      <w:lvlJc w:val="left"/>
    </w:lvl>
  </w:abstractNum>
  <w:abstractNum w:abstractNumId="11">
    <w:nsid w:val="57D7B021"/>
    <w:multiLevelType w:val="singleLevel"/>
    <w:tmpl w:val="57D7B021"/>
    <w:lvl w:ilvl="0" w:tentative="0">
      <w:start w:val="1"/>
      <w:numFmt w:val="bullet"/>
      <w:lvlText w:val=""/>
      <w:lvlJc w:val="left"/>
      <w:pPr>
        <w:ind w:left="420" w:leftChars="0" w:hanging="420" w:firstLineChars="0"/>
      </w:pPr>
      <w:rPr>
        <w:rFonts w:hint="default" w:ascii="Wingdings" w:hAnsi="Wingdings"/>
      </w:rPr>
    </w:lvl>
  </w:abstractNum>
  <w:abstractNum w:abstractNumId="12">
    <w:nsid w:val="57D8C458"/>
    <w:multiLevelType w:val="multilevel"/>
    <w:tmpl w:val="57D8C458"/>
    <w:lvl w:ilvl="0" w:tentative="0">
      <w:start w:val="1"/>
      <w:numFmt w:val="decimal"/>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3">
    <w:nsid w:val="57D8C48D"/>
    <w:multiLevelType w:val="singleLevel"/>
    <w:tmpl w:val="57D8C48D"/>
    <w:lvl w:ilvl="0" w:tentative="0">
      <w:start w:val="3"/>
      <w:numFmt w:val="decimal"/>
      <w:suff w:val="nothing"/>
      <w:lvlText w:val="%1、"/>
      <w:lvlJc w:val="left"/>
    </w:lvl>
  </w:abstractNum>
  <w:abstractNum w:abstractNumId="14">
    <w:nsid w:val="57D8E0EB"/>
    <w:multiLevelType w:val="singleLevel"/>
    <w:tmpl w:val="57D8E0EB"/>
    <w:lvl w:ilvl="0" w:tentative="0">
      <w:start w:val="1"/>
      <w:numFmt w:val="decimal"/>
      <w:suff w:val="nothing"/>
      <w:lvlText w:val="%1、"/>
      <w:lvlJc w:val="left"/>
    </w:lvl>
  </w:abstractNum>
  <w:abstractNum w:abstractNumId="15">
    <w:nsid w:val="57D8E10E"/>
    <w:multiLevelType w:val="singleLevel"/>
    <w:tmpl w:val="57D8E10E"/>
    <w:lvl w:ilvl="0" w:tentative="0">
      <w:start w:val="1"/>
      <w:numFmt w:val="decimal"/>
      <w:suff w:val="nothing"/>
      <w:lvlText w:val="%1、"/>
      <w:lvlJc w:val="left"/>
    </w:lvl>
  </w:abstractNum>
  <w:abstractNum w:abstractNumId="16">
    <w:nsid w:val="57D8FE1E"/>
    <w:multiLevelType w:val="singleLevel"/>
    <w:tmpl w:val="57D8FE1E"/>
    <w:lvl w:ilvl="0" w:tentative="0">
      <w:start w:val="1"/>
      <w:numFmt w:val="decimal"/>
      <w:suff w:val="nothing"/>
      <w:lvlText w:val="%1、"/>
      <w:lvlJc w:val="left"/>
    </w:lvl>
  </w:abstractNum>
  <w:abstractNum w:abstractNumId="17">
    <w:nsid w:val="57D90FC1"/>
    <w:multiLevelType w:val="singleLevel"/>
    <w:tmpl w:val="57D90FC1"/>
    <w:lvl w:ilvl="0" w:tentative="0">
      <w:start w:val="1"/>
      <w:numFmt w:val="decimal"/>
      <w:suff w:val="nothing"/>
      <w:lvlText w:val="%1、"/>
      <w:lvlJc w:val="left"/>
    </w:lvl>
  </w:abstractNum>
  <w:abstractNum w:abstractNumId="18">
    <w:nsid w:val="57D91002"/>
    <w:multiLevelType w:val="singleLevel"/>
    <w:tmpl w:val="57D91002"/>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9"/>
  </w:num>
  <w:num w:numId="11">
    <w:abstractNumId w:val="11"/>
  </w:num>
  <w:num w:numId="12">
    <w:abstractNumId w:val="10"/>
  </w:num>
  <w:num w:numId="13">
    <w:abstractNumId w:val="12"/>
  </w:num>
  <w:num w:numId="14">
    <w:abstractNumId w:val="14"/>
  </w:num>
  <w:num w:numId="15">
    <w:abstractNumId w:val="15"/>
  </w:num>
  <w:num w:numId="16">
    <w:abstractNumId w:val="13"/>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378D6"/>
    <w:rsid w:val="01DA182C"/>
    <w:rsid w:val="02735F17"/>
    <w:rsid w:val="081A7E16"/>
    <w:rsid w:val="08457877"/>
    <w:rsid w:val="0AB4130F"/>
    <w:rsid w:val="0EEE05E9"/>
    <w:rsid w:val="1B4630D1"/>
    <w:rsid w:val="1EE4458B"/>
    <w:rsid w:val="20C36C6A"/>
    <w:rsid w:val="236E1E42"/>
    <w:rsid w:val="246378D6"/>
    <w:rsid w:val="25FA53F5"/>
    <w:rsid w:val="271E6D8E"/>
    <w:rsid w:val="27816410"/>
    <w:rsid w:val="2AB877AF"/>
    <w:rsid w:val="2EAC67CE"/>
    <w:rsid w:val="31F07D14"/>
    <w:rsid w:val="36DA6D59"/>
    <w:rsid w:val="37855B60"/>
    <w:rsid w:val="3F2D4502"/>
    <w:rsid w:val="480A7693"/>
    <w:rsid w:val="53651D94"/>
    <w:rsid w:val="53786729"/>
    <w:rsid w:val="564E0D9F"/>
    <w:rsid w:val="578252E0"/>
    <w:rsid w:val="58C605F0"/>
    <w:rsid w:val="633F6D47"/>
    <w:rsid w:val="6A3A7939"/>
    <w:rsid w:val="6D08109D"/>
    <w:rsid w:val="70544003"/>
    <w:rsid w:val="71C01F9C"/>
    <w:rsid w:val="731E4D9A"/>
    <w:rsid w:val="735E658D"/>
    <w:rsid w:val="73CD2C1E"/>
    <w:rsid w:val="749B3FA3"/>
    <w:rsid w:val="785D2D4D"/>
    <w:rsid w:val="7A0E6AEC"/>
    <w:rsid w:val="7AB605F4"/>
    <w:rsid w:val="7ABC58E7"/>
    <w:rsid w:val="7EF605FC"/>
    <w:rsid w:val="7FB915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2016-09-06T02:06:00Z</dcterms:created>
  <dc:creator>Administrator</dc:creator>
  <cp:lastModifiedBy>Administrator</cp:lastModifiedBy>
  <dcterms:modified xsi:type="dcterms:W3CDTF">2016-09-14T07:45:53Z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